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0"/>
        <w:gridCol w:w="2588"/>
        <w:gridCol w:w="3793"/>
        <w:gridCol w:w="3191"/>
      </w:tblGrid>
      <w:tr w:rsidR="00802441" w:rsidRPr="00BE24B8" w:rsidTr="00802441">
        <w:tc>
          <w:tcPr>
            <w:tcW w:w="319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02441" w:rsidRPr="00BE24B8" w:rsidRDefault="00802441" w:rsidP="005C0F68">
            <w:pPr>
              <w:rPr>
                <w:sz w:val="22"/>
                <w:szCs w:val="22"/>
              </w:rPr>
            </w:pPr>
            <w:r w:rsidRPr="00BE24B8">
              <w:rPr>
                <w:sz w:val="22"/>
                <w:szCs w:val="22"/>
              </w:rPr>
              <w:t xml:space="preserve">РАССМОТРЕНО:  </w:t>
            </w:r>
          </w:p>
          <w:p w:rsidR="00802441" w:rsidRPr="00BE24B8" w:rsidRDefault="00802441" w:rsidP="005C0F68">
            <w:pPr>
              <w:rPr>
                <w:sz w:val="22"/>
                <w:szCs w:val="22"/>
              </w:rPr>
            </w:pPr>
            <w:r w:rsidRPr="00BE24B8">
              <w:rPr>
                <w:sz w:val="22"/>
                <w:szCs w:val="22"/>
              </w:rPr>
              <w:t xml:space="preserve">на заседании Методического совета </w:t>
            </w:r>
          </w:p>
          <w:p w:rsidR="00802441" w:rsidRPr="00BE24B8" w:rsidRDefault="00802441" w:rsidP="005C0F68">
            <w:pPr>
              <w:rPr>
                <w:sz w:val="22"/>
                <w:szCs w:val="22"/>
              </w:rPr>
            </w:pPr>
            <w:r w:rsidRPr="00BE24B8">
              <w:rPr>
                <w:sz w:val="22"/>
                <w:szCs w:val="22"/>
              </w:rPr>
              <w:t xml:space="preserve">МОУ СОШ №39 г. Иркутска </w:t>
            </w:r>
          </w:p>
          <w:p w:rsidR="00802441" w:rsidRPr="00BE24B8" w:rsidRDefault="00802441" w:rsidP="005C0F68">
            <w:pPr>
              <w:rPr>
                <w:sz w:val="22"/>
                <w:szCs w:val="22"/>
              </w:rPr>
            </w:pPr>
            <w:r w:rsidRPr="00BE24B8">
              <w:rPr>
                <w:sz w:val="22"/>
                <w:szCs w:val="22"/>
              </w:rPr>
              <w:t>Протокол № _____</w:t>
            </w:r>
          </w:p>
          <w:p w:rsidR="00802441" w:rsidRPr="00BE24B8" w:rsidRDefault="00802441" w:rsidP="005C0F68">
            <w:pPr>
              <w:rPr>
                <w:sz w:val="22"/>
                <w:szCs w:val="22"/>
              </w:rPr>
            </w:pPr>
            <w:r w:rsidRPr="00BE24B8">
              <w:rPr>
                <w:sz w:val="22"/>
                <w:szCs w:val="22"/>
              </w:rPr>
              <w:t>от «_____»_________2011 г.</w:t>
            </w:r>
          </w:p>
        </w:tc>
        <w:tc>
          <w:tcPr>
            <w:tcW w:w="258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02441" w:rsidRPr="00BE24B8" w:rsidRDefault="00802441" w:rsidP="005C0F68">
            <w:pPr>
              <w:rPr>
                <w:sz w:val="22"/>
                <w:szCs w:val="22"/>
              </w:rPr>
            </w:pPr>
          </w:p>
        </w:tc>
        <w:tc>
          <w:tcPr>
            <w:tcW w:w="379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02441" w:rsidRPr="00802441" w:rsidRDefault="00802441" w:rsidP="00A57928">
            <w:pPr>
              <w:pStyle w:val="a3"/>
              <w:jc w:val="left"/>
              <w:rPr>
                <w:bCs/>
                <w:iCs/>
                <w:sz w:val="22"/>
                <w:szCs w:val="22"/>
              </w:rPr>
            </w:pPr>
            <w:r w:rsidRPr="00802441">
              <w:rPr>
                <w:bCs/>
                <w:iCs/>
                <w:sz w:val="22"/>
                <w:szCs w:val="22"/>
              </w:rPr>
              <w:t>УТВЕРЖДЕНО:</w:t>
            </w:r>
          </w:p>
          <w:p w:rsidR="00802441" w:rsidRPr="00802441" w:rsidRDefault="00802441" w:rsidP="00A57928">
            <w:pPr>
              <w:pStyle w:val="a3"/>
              <w:jc w:val="left"/>
              <w:rPr>
                <w:bCs/>
                <w:iCs/>
                <w:sz w:val="22"/>
                <w:szCs w:val="22"/>
              </w:rPr>
            </w:pPr>
            <w:r w:rsidRPr="00802441">
              <w:rPr>
                <w:bCs/>
                <w:iCs/>
                <w:sz w:val="22"/>
                <w:szCs w:val="22"/>
              </w:rPr>
              <w:t xml:space="preserve">Приказом МОУ СОШ №39 </w:t>
            </w:r>
          </w:p>
          <w:p w:rsidR="00802441" w:rsidRPr="00802441" w:rsidRDefault="00802441" w:rsidP="00A57928">
            <w:pPr>
              <w:pStyle w:val="a3"/>
              <w:jc w:val="left"/>
              <w:rPr>
                <w:bCs/>
                <w:iCs/>
                <w:sz w:val="22"/>
                <w:szCs w:val="22"/>
              </w:rPr>
            </w:pPr>
            <w:r w:rsidRPr="00802441">
              <w:rPr>
                <w:bCs/>
                <w:iCs/>
                <w:sz w:val="22"/>
                <w:szCs w:val="22"/>
              </w:rPr>
              <w:t xml:space="preserve">г. Иркутска </w:t>
            </w:r>
          </w:p>
          <w:p w:rsidR="00802441" w:rsidRPr="00802441" w:rsidRDefault="00802441" w:rsidP="00A57928">
            <w:pPr>
              <w:pStyle w:val="a3"/>
              <w:jc w:val="left"/>
              <w:rPr>
                <w:bCs/>
                <w:iCs/>
                <w:sz w:val="22"/>
                <w:szCs w:val="22"/>
              </w:rPr>
            </w:pPr>
            <w:r w:rsidRPr="00802441">
              <w:rPr>
                <w:bCs/>
                <w:iCs/>
                <w:sz w:val="22"/>
                <w:szCs w:val="22"/>
              </w:rPr>
              <w:t>от «_____»____________2011 г.</w:t>
            </w:r>
          </w:p>
          <w:p w:rsidR="00802441" w:rsidRPr="00802441" w:rsidRDefault="00802441" w:rsidP="00A57928">
            <w:pPr>
              <w:pStyle w:val="a3"/>
              <w:jc w:val="left"/>
              <w:rPr>
                <w:bCs/>
                <w:iCs/>
                <w:sz w:val="22"/>
                <w:szCs w:val="22"/>
              </w:rPr>
            </w:pPr>
            <w:r w:rsidRPr="00802441">
              <w:rPr>
                <w:bCs/>
                <w:iCs/>
                <w:sz w:val="22"/>
                <w:szCs w:val="22"/>
              </w:rPr>
              <w:t>№ ______</w:t>
            </w:r>
          </w:p>
          <w:p w:rsidR="00802441" w:rsidRPr="00802441" w:rsidRDefault="00802441" w:rsidP="00A57928">
            <w:pPr>
              <w:pStyle w:val="a3"/>
              <w:jc w:val="left"/>
              <w:rPr>
                <w:bCs/>
                <w:iCs/>
                <w:sz w:val="22"/>
                <w:szCs w:val="22"/>
              </w:rPr>
            </w:pPr>
            <w:r w:rsidRPr="00802441">
              <w:rPr>
                <w:bCs/>
                <w:iCs/>
                <w:sz w:val="22"/>
                <w:szCs w:val="22"/>
              </w:rPr>
              <w:t xml:space="preserve">Директор </w:t>
            </w:r>
          </w:p>
          <w:p w:rsidR="00802441" w:rsidRPr="00802441" w:rsidRDefault="00802441" w:rsidP="00A57928">
            <w:pPr>
              <w:pStyle w:val="a3"/>
              <w:jc w:val="left"/>
              <w:rPr>
                <w:color w:val="FF0000"/>
                <w:sz w:val="22"/>
                <w:szCs w:val="22"/>
              </w:rPr>
            </w:pPr>
            <w:r w:rsidRPr="00802441">
              <w:rPr>
                <w:bCs/>
                <w:iCs/>
                <w:sz w:val="22"/>
                <w:szCs w:val="22"/>
              </w:rPr>
              <w:t xml:space="preserve">________________О. А. </w:t>
            </w:r>
            <w:proofErr w:type="spellStart"/>
            <w:r w:rsidRPr="00802441">
              <w:rPr>
                <w:bCs/>
                <w:iCs/>
                <w:sz w:val="22"/>
                <w:szCs w:val="22"/>
              </w:rPr>
              <w:t>Ловцова</w:t>
            </w:r>
            <w:proofErr w:type="spellEnd"/>
            <w:r w:rsidRPr="00802441">
              <w:rPr>
                <w:bCs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31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802441" w:rsidRPr="00BE24B8" w:rsidRDefault="00802441" w:rsidP="005C0F68">
            <w:pPr>
              <w:rPr>
                <w:sz w:val="22"/>
                <w:szCs w:val="22"/>
              </w:rPr>
            </w:pPr>
          </w:p>
        </w:tc>
      </w:tr>
    </w:tbl>
    <w:p w:rsidR="00BE24B8" w:rsidRPr="00BE24B8" w:rsidRDefault="00BE24B8" w:rsidP="00BE24B8">
      <w:pPr>
        <w:spacing w:before="75" w:after="150"/>
        <w:jc w:val="center"/>
        <w:rPr>
          <w:b/>
          <w:sz w:val="24"/>
          <w:szCs w:val="24"/>
        </w:rPr>
      </w:pPr>
      <w:r w:rsidRPr="00BE24B8">
        <w:rPr>
          <w:b/>
          <w:sz w:val="24"/>
          <w:szCs w:val="24"/>
        </w:rPr>
        <w:t>Положение о рабочей программе педагога</w:t>
      </w:r>
    </w:p>
    <w:p w:rsidR="00BE24B8" w:rsidRPr="00BE24B8" w:rsidRDefault="00BE24B8" w:rsidP="00BA56D7">
      <w:p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1. Общие положения.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1.1. Настоящее Положение разработано в соответствии с законом Российской Федерации «Об образовании», Типовым положением об общеобразовательном учреждении, федеральной целевой программой "Развитие образования на 2011-2015 годы", Уставом образовательного у</w:t>
      </w:r>
      <w:r w:rsidRPr="00BE24B8">
        <w:rPr>
          <w:sz w:val="24"/>
          <w:szCs w:val="24"/>
        </w:rPr>
        <w:t>ч</w:t>
      </w:r>
      <w:r w:rsidRPr="00BE24B8">
        <w:rPr>
          <w:sz w:val="24"/>
          <w:szCs w:val="24"/>
        </w:rPr>
        <w:t>реждения, регламентирует порядок разработки и реализации рабочих программ педагогов и у</w:t>
      </w:r>
      <w:r w:rsidRPr="00BE24B8">
        <w:rPr>
          <w:sz w:val="24"/>
          <w:szCs w:val="24"/>
        </w:rPr>
        <w:t>т</w:t>
      </w:r>
      <w:r w:rsidRPr="00BE24B8">
        <w:rPr>
          <w:sz w:val="24"/>
          <w:szCs w:val="24"/>
        </w:rPr>
        <w:t>верждается приказом директора учреждения.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 xml:space="preserve">1.2. </w:t>
      </w:r>
      <w:proofErr w:type="gramStart"/>
      <w:r w:rsidRPr="00BE24B8">
        <w:rPr>
          <w:sz w:val="24"/>
          <w:szCs w:val="24"/>
        </w:rPr>
        <w:t>Рабочая программа (далее - Программа) - нормативный документ, определяющий объем, порядок, содержание изучения и преподавания учебной дисциплины (элективного курса, факультатива, курса дополнительного образования), основывающийся на государственном о</w:t>
      </w:r>
      <w:r w:rsidRPr="00BE24B8">
        <w:rPr>
          <w:sz w:val="24"/>
          <w:szCs w:val="24"/>
        </w:rPr>
        <w:t>б</w:t>
      </w:r>
      <w:r w:rsidRPr="00BE24B8">
        <w:rPr>
          <w:sz w:val="24"/>
          <w:szCs w:val="24"/>
        </w:rPr>
        <w:t>разовательном стандарте (федеральном и региональном компонентах, компоненте образов</w:t>
      </w:r>
      <w:r w:rsidRPr="00BE24B8">
        <w:rPr>
          <w:sz w:val="24"/>
          <w:szCs w:val="24"/>
        </w:rPr>
        <w:t>а</w:t>
      </w:r>
      <w:r w:rsidRPr="00BE24B8">
        <w:rPr>
          <w:sz w:val="24"/>
          <w:szCs w:val="24"/>
        </w:rPr>
        <w:t>тельного учреждения), примерной или авторской программе по учебному предмету (образов</w:t>
      </w:r>
      <w:r w:rsidRPr="00BE24B8">
        <w:rPr>
          <w:sz w:val="24"/>
          <w:szCs w:val="24"/>
        </w:rPr>
        <w:t>а</w:t>
      </w:r>
      <w:r w:rsidRPr="00BE24B8">
        <w:rPr>
          <w:sz w:val="24"/>
          <w:szCs w:val="24"/>
        </w:rPr>
        <w:t>тельной области).</w:t>
      </w:r>
      <w:proofErr w:type="gramEnd"/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1.3. Цель рабочей программы - создание условий для планирования, организации и управления образовательным процессом по определенной учебной дисциплине (образовател</w:t>
      </w:r>
      <w:r w:rsidRPr="00BE24B8">
        <w:rPr>
          <w:sz w:val="24"/>
          <w:szCs w:val="24"/>
        </w:rPr>
        <w:t>ь</w:t>
      </w:r>
      <w:r w:rsidRPr="00BE24B8">
        <w:rPr>
          <w:sz w:val="24"/>
          <w:szCs w:val="24"/>
        </w:rPr>
        <w:t>ной области).</w:t>
      </w:r>
    </w:p>
    <w:p w:rsidR="00BE24B8" w:rsidRPr="00BE24B8" w:rsidRDefault="00BE24B8" w:rsidP="00BA56D7">
      <w:p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Задачи программы:</w:t>
      </w:r>
    </w:p>
    <w:p w:rsidR="00BE24B8" w:rsidRPr="00BE24B8" w:rsidRDefault="00BE24B8" w:rsidP="00BA56D7">
      <w:pPr>
        <w:numPr>
          <w:ilvl w:val="0"/>
          <w:numId w:val="6"/>
        </w:num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дать представление о практической реализации компонентов государственного образов</w:t>
      </w:r>
      <w:r w:rsidRPr="00BE24B8">
        <w:rPr>
          <w:sz w:val="24"/>
          <w:szCs w:val="24"/>
        </w:rPr>
        <w:t>а</w:t>
      </w:r>
      <w:r w:rsidRPr="00BE24B8">
        <w:rPr>
          <w:sz w:val="24"/>
          <w:szCs w:val="24"/>
        </w:rPr>
        <w:t xml:space="preserve">тельного стандарта при изучении конкретного предмета (курса); </w:t>
      </w:r>
    </w:p>
    <w:p w:rsidR="00BE24B8" w:rsidRPr="00BE24B8" w:rsidRDefault="00BE24B8" w:rsidP="00BA56D7">
      <w:pPr>
        <w:numPr>
          <w:ilvl w:val="0"/>
          <w:numId w:val="6"/>
        </w:num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конкретно определить содержание, объем, порядок изучения учебной дисциплины (курса) с учетом целей, задач и особенностей учебно-воспитательного процесса образовательного у</w:t>
      </w:r>
      <w:r w:rsidRPr="00BE24B8">
        <w:rPr>
          <w:sz w:val="24"/>
          <w:szCs w:val="24"/>
        </w:rPr>
        <w:t>ч</w:t>
      </w:r>
      <w:r w:rsidRPr="00BE24B8">
        <w:rPr>
          <w:sz w:val="24"/>
          <w:szCs w:val="24"/>
        </w:rPr>
        <w:t xml:space="preserve">реждения и контингента обучающихся. </w:t>
      </w:r>
    </w:p>
    <w:p w:rsidR="00BE24B8" w:rsidRPr="00BE24B8" w:rsidRDefault="00BE24B8" w:rsidP="00BA56D7">
      <w:pPr>
        <w:ind w:firstLine="709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1.4. Функции рабочей программы:</w:t>
      </w:r>
    </w:p>
    <w:p w:rsidR="00BE24B8" w:rsidRPr="00BA56D7" w:rsidRDefault="00BE24B8" w:rsidP="00BA56D7">
      <w:pPr>
        <w:pStyle w:val="a5"/>
        <w:numPr>
          <w:ilvl w:val="0"/>
          <w:numId w:val="12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нормативная, то есть является документом, обязательным для выполнения в полном объеме;</w:t>
      </w:r>
    </w:p>
    <w:p w:rsidR="00BE24B8" w:rsidRPr="00BA56D7" w:rsidRDefault="00BE24B8" w:rsidP="00BA56D7">
      <w:pPr>
        <w:pStyle w:val="a5"/>
        <w:numPr>
          <w:ilvl w:val="0"/>
          <w:numId w:val="12"/>
        </w:numPr>
        <w:jc w:val="both"/>
        <w:rPr>
          <w:sz w:val="24"/>
          <w:szCs w:val="24"/>
        </w:rPr>
      </w:pPr>
      <w:proofErr w:type="spellStart"/>
      <w:r w:rsidRPr="00BA56D7">
        <w:rPr>
          <w:sz w:val="24"/>
          <w:szCs w:val="24"/>
        </w:rPr>
        <w:t>целеполагания</w:t>
      </w:r>
      <w:proofErr w:type="spellEnd"/>
      <w:r w:rsidRPr="00BA56D7">
        <w:rPr>
          <w:sz w:val="24"/>
          <w:szCs w:val="24"/>
        </w:rPr>
        <w:t>, то есть определяет ценности и цели, ради достижения которых она вв</w:t>
      </w:r>
      <w:r w:rsidRPr="00BA56D7">
        <w:rPr>
          <w:sz w:val="24"/>
          <w:szCs w:val="24"/>
        </w:rPr>
        <w:t>е</w:t>
      </w:r>
      <w:r w:rsidRPr="00BA56D7">
        <w:rPr>
          <w:sz w:val="24"/>
          <w:szCs w:val="24"/>
        </w:rPr>
        <w:t>дена в ту или иную образовательную область;</w:t>
      </w:r>
    </w:p>
    <w:p w:rsidR="00BE24B8" w:rsidRPr="00BA56D7" w:rsidRDefault="00BE24B8" w:rsidP="00BA56D7">
      <w:pPr>
        <w:pStyle w:val="a5"/>
        <w:numPr>
          <w:ilvl w:val="0"/>
          <w:numId w:val="12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определения содержания образования, то есть фиксирует состав элементов содержания, подлежащих усвоению учащимися (требования к минимуму содержания), а также ст</w:t>
      </w:r>
      <w:r w:rsidRPr="00BA56D7">
        <w:rPr>
          <w:sz w:val="24"/>
          <w:szCs w:val="24"/>
        </w:rPr>
        <w:t>е</w:t>
      </w:r>
      <w:r w:rsidRPr="00BA56D7">
        <w:rPr>
          <w:sz w:val="24"/>
          <w:szCs w:val="24"/>
        </w:rPr>
        <w:t>пень их трудности;</w:t>
      </w:r>
    </w:p>
    <w:p w:rsidR="00BE24B8" w:rsidRPr="00BA56D7" w:rsidRDefault="00BE24B8" w:rsidP="00BA56D7">
      <w:pPr>
        <w:pStyle w:val="a5"/>
        <w:numPr>
          <w:ilvl w:val="0"/>
          <w:numId w:val="12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процессуальная, то есть определяет логическую последовательность усвоения элементов содержания, организационные формы и методы, средства и условия обучения;</w:t>
      </w:r>
    </w:p>
    <w:p w:rsidR="00BE24B8" w:rsidRPr="00BA56D7" w:rsidRDefault="00BE24B8" w:rsidP="00BA56D7">
      <w:pPr>
        <w:pStyle w:val="a5"/>
        <w:numPr>
          <w:ilvl w:val="0"/>
          <w:numId w:val="12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 xml:space="preserve">оценочная, то есть выявляет уровни усвоения элементов содержания, объекты контроля и критерии оценки уровня </w:t>
      </w:r>
      <w:proofErr w:type="spellStart"/>
      <w:r w:rsidRPr="00BA56D7">
        <w:rPr>
          <w:sz w:val="24"/>
          <w:szCs w:val="24"/>
        </w:rPr>
        <w:t>обученности</w:t>
      </w:r>
      <w:proofErr w:type="spellEnd"/>
      <w:r w:rsidRPr="00BA56D7">
        <w:rPr>
          <w:sz w:val="24"/>
          <w:szCs w:val="24"/>
        </w:rPr>
        <w:t xml:space="preserve"> учащихся.</w:t>
      </w:r>
    </w:p>
    <w:p w:rsidR="00BE24B8" w:rsidRPr="00BE24B8" w:rsidRDefault="00BE24B8" w:rsidP="00BA56D7">
      <w:p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 </w:t>
      </w:r>
    </w:p>
    <w:p w:rsidR="00BE24B8" w:rsidRPr="00BE24B8" w:rsidRDefault="00BE24B8" w:rsidP="00BA56D7">
      <w:p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2. Технология разработки рабочей программы.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2.1.Рабочая программа составляется учителем-предметником, педагогом дополнительн</w:t>
      </w:r>
      <w:r w:rsidRPr="00BE24B8">
        <w:rPr>
          <w:sz w:val="24"/>
          <w:szCs w:val="24"/>
        </w:rPr>
        <w:t>о</w:t>
      </w:r>
      <w:r w:rsidRPr="00BE24B8">
        <w:rPr>
          <w:sz w:val="24"/>
          <w:szCs w:val="24"/>
        </w:rPr>
        <w:t>го образования по определенному учебному предмету или курсу (элективному, факультативн</w:t>
      </w:r>
      <w:r w:rsidRPr="00BE24B8">
        <w:rPr>
          <w:sz w:val="24"/>
          <w:szCs w:val="24"/>
        </w:rPr>
        <w:t>о</w:t>
      </w:r>
      <w:r w:rsidRPr="00BE24B8">
        <w:rPr>
          <w:sz w:val="24"/>
          <w:szCs w:val="24"/>
        </w:rPr>
        <w:t>му, курсу дополнительного образования) на учебный год или ступень обучения.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2.2. Проектирование содержания образования на уровне отдельного учебного предмета (курса) осуществляется индивидуально каждым педагогом в соответствии с уровнем его пр</w:t>
      </w:r>
      <w:r w:rsidRPr="00BE24B8">
        <w:rPr>
          <w:sz w:val="24"/>
          <w:szCs w:val="24"/>
        </w:rPr>
        <w:t>о</w:t>
      </w:r>
      <w:r w:rsidRPr="00BE24B8">
        <w:rPr>
          <w:sz w:val="24"/>
          <w:szCs w:val="24"/>
        </w:rPr>
        <w:t>фессионального мастерства и авторским видением дисциплины (образовательной области).</w:t>
      </w:r>
    </w:p>
    <w:p w:rsid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2.3.Допускается разработка Программы коллективом педагогов одного предметного м</w:t>
      </w:r>
      <w:r w:rsidRPr="00BE24B8">
        <w:rPr>
          <w:sz w:val="24"/>
          <w:szCs w:val="24"/>
        </w:rPr>
        <w:t>е</w:t>
      </w:r>
      <w:r w:rsidRPr="00BE24B8">
        <w:rPr>
          <w:sz w:val="24"/>
          <w:szCs w:val="24"/>
        </w:rPr>
        <w:t>тодического объединения</w:t>
      </w:r>
      <w:r>
        <w:rPr>
          <w:sz w:val="24"/>
          <w:szCs w:val="24"/>
        </w:rPr>
        <w:t xml:space="preserve">: например </w:t>
      </w:r>
      <w:r w:rsidR="00BC17BD">
        <w:rPr>
          <w:sz w:val="24"/>
          <w:szCs w:val="24"/>
        </w:rPr>
        <w:t>для предметов информатика и иностранный язык хара</w:t>
      </w:r>
      <w:r w:rsidR="00BC17BD">
        <w:rPr>
          <w:sz w:val="24"/>
          <w:szCs w:val="24"/>
        </w:rPr>
        <w:t>к</w:t>
      </w:r>
      <w:r w:rsidR="00BC17BD">
        <w:rPr>
          <w:sz w:val="24"/>
          <w:szCs w:val="24"/>
        </w:rPr>
        <w:t>терно деление класса на группы, поэтому Рабочая программа может быть составлена коллект</w:t>
      </w:r>
      <w:r w:rsidR="00BC17BD">
        <w:rPr>
          <w:sz w:val="24"/>
          <w:szCs w:val="24"/>
        </w:rPr>
        <w:t>и</w:t>
      </w:r>
      <w:r w:rsidR="00BC17BD">
        <w:rPr>
          <w:sz w:val="24"/>
          <w:szCs w:val="24"/>
        </w:rPr>
        <w:t>вом авторов</w:t>
      </w:r>
      <w:r w:rsidRPr="00BE24B8">
        <w:rPr>
          <w:sz w:val="24"/>
          <w:szCs w:val="24"/>
        </w:rPr>
        <w:t xml:space="preserve">. </w:t>
      </w:r>
      <w:r w:rsidR="00BC17BD">
        <w:rPr>
          <w:sz w:val="24"/>
          <w:szCs w:val="24"/>
        </w:rPr>
        <w:t xml:space="preserve">Учителя 1-х классов также могут составить рабочую программу коллегиально, это </w:t>
      </w:r>
      <w:r w:rsidR="00BC17BD">
        <w:rPr>
          <w:sz w:val="24"/>
          <w:szCs w:val="24"/>
        </w:rPr>
        <w:lastRenderedPageBreak/>
        <w:t xml:space="preserve">объясняется спецификой работы в начальной школе.  </w:t>
      </w:r>
      <w:r w:rsidRPr="00BE24B8">
        <w:rPr>
          <w:sz w:val="24"/>
          <w:szCs w:val="24"/>
        </w:rPr>
        <w:t xml:space="preserve">Данное решение должно быть принято коллегиально и утверждено приказом директора образовательного учреждения. </w:t>
      </w:r>
    </w:p>
    <w:p w:rsidR="00BA56D7" w:rsidRPr="00BE24B8" w:rsidRDefault="00BA56D7" w:rsidP="00BA56D7">
      <w:pPr>
        <w:ind w:firstLine="708"/>
        <w:jc w:val="both"/>
        <w:rPr>
          <w:sz w:val="24"/>
          <w:szCs w:val="24"/>
        </w:rPr>
      </w:pPr>
    </w:p>
    <w:p w:rsidR="00BE24B8" w:rsidRPr="00BE24B8" w:rsidRDefault="00BE24B8" w:rsidP="00BA56D7">
      <w:p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3. Структура рабочей программы.</w:t>
      </w:r>
    </w:p>
    <w:p w:rsidR="00BE24B8" w:rsidRPr="00BE24B8" w:rsidRDefault="00BE24B8" w:rsidP="00BA56D7">
      <w:pPr>
        <w:ind w:firstLine="709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3.1. Структура Программы является формой представления учебного предмета (курса) как целостной системы, отражающей внутреннюю логику организации учебно-методического материала, и включает в себя следующие элементы:</w:t>
      </w:r>
    </w:p>
    <w:p w:rsidR="00BE24B8" w:rsidRPr="00BA56D7" w:rsidRDefault="00BE24B8" w:rsidP="00BA56D7">
      <w:pPr>
        <w:pStyle w:val="a5"/>
        <w:numPr>
          <w:ilvl w:val="0"/>
          <w:numId w:val="14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титульный лист (название программы);</w:t>
      </w:r>
    </w:p>
    <w:p w:rsidR="00BE24B8" w:rsidRPr="00BA56D7" w:rsidRDefault="00BE24B8" w:rsidP="00BA56D7">
      <w:pPr>
        <w:pStyle w:val="a5"/>
        <w:numPr>
          <w:ilvl w:val="0"/>
          <w:numId w:val="14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пояснительная записка;</w:t>
      </w:r>
    </w:p>
    <w:p w:rsidR="00BE24B8" w:rsidRPr="00BA56D7" w:rsidRDefault="00BE24B8" w:rsidP="00BA56D7">
      <w:pPr>
        <w:pStyle w:val="a5"/>
        <w:numPr>
          <w:ilvl w:val="0"/>
          <w:numId w:val="14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содержание разделов и тем учебного курса;</w:t>
      </w:r>
    </w:p>
    <w:p w:rsidR="00BE24B8" w:rsidRPr="00BA56D7" w:rsidRDefault="00BE24B8" w:rsidP="00BA56D7">
      <w:pPr>
        <w:pStyle w:val="a5"/>
        <w:numPr>
          <w:ilvl w:val="0"/>
          <w:numId w:val="14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учебно-тематический план;</w:t>
      </w:r>
    </w:p>
    <w:p w:rsidR="00BE24B8" w:rsidRPr="00BA56D7" w:rsidRDefault="00BE24B8" w:rsidP="00BA56D7">
      <w:pPr>
        <w:pStyle w:val="a5"/>
        <w:numPr>
          <w:ilvl w:val="0"/>
          <w:numId w:val="14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требования к уровню подготовки учащихся, обучающихся по данной программе;</w:t>
      </w:r>
    </w:p>
    <w:p w:rsidR="00BE24B8" w:rsidRPr="00BA56D7" w:rsidRDefault="00BE24B8" w:rsidP="00BA56D7">
      <w:pPr>
        <w:pStyle w:val="a5"/>
        <w:numPr>
          <w:ilvl w:val="0"/>
          <w:numId w:val="14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критерии и нормы оценки знаний, умений, навыков обучающихся применительно к ра</w:t>
      </w:r>
      <w:r w:rsidRPr="00BA56D7">
        <w:rPr>
          <w:sz w:val="24"/>
          <w:szCs w:val="24"/>
        </w:rPr>
        <w:t>з</w:t>
      </w:r>
      <w:r w:rsidRPr="00BA56D7">
        <w:rPr>
          <w:sz w:val="24"/>
          <w:szCs w:val="24"/>
        </w:rPr>
        <w:t>личным формам контроля знаний;</w:t>
      </w:r>
    </w:p>
    <w:p w:rsidR="00BE24B8" w:rsidRPr="00BA56D7" w:rsidRDefault="00BE24B8" w:rsidP="00BA56D7">
      <w:pPr>
        <w:pStyle w:val="a5"/>
        <w:numPr>
          <w:ilvl w:val="0"/>
          <w:numId w:val="14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перечень учебно-методического обеспечения;</w:t>
      </w:r>
    </w:p>
    <w:p w:rsidR="00BE24B8" w:rsidRPr="00BA56D7" w:rsidRDefault="00BE24B8" w:rsidP="00BA56D7">
      <w:pPr>
        <w:pStyle w:val="a5"/>
        <w:numPr>
          <w:ilvl w:val="0"/>
          <w:numId w:val="14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список литературы (основной и дополнительной);</w:t>
      </w:r>
    </w:p>
    <w:p w:rsidR="00BE24B8" w:rsidRPr="00BA56D7" w:rsidRDefault="00BA56D7" w:rsidP="00BA56D7">
      <w:pPr>
        <w:pStyle w:val="a5"/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BE24B8" w:rsidRPr="00BA56D7">
        <w:rPr>
          <w:sz w:val="24"/>
          <w:szCs w:val="24"/>
        </w:rPr>
        <w:t>риложение (календарно-тематическое планирование).</w:t>
      </w:r>
    </w:p>
    <w:p w:rsidR="00BE24B8" w:rsidRPr="00BE24B8" w:rsidRDefault="00BE24B8" w:rsidP="00BA56D7">
      <w:pPr>
        <w:ind w:firstLine="709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3.2.Титульный ли</w:t>
      </w:r>
      <w:proofErr w:type="gramStart"/>
      <w:r w:rsidRPr="00BE24B8">
        <w:rPr>
          <w:sz w:val="24"/>
          <w:szCs w:val="24"/>
        </w:rPr>
        <w:t xml:space="preserve">ст </w:t>
      </w:r>
      <w:r w:rsidR="00BA56D7">
        <w:rPr>
          <w:sz w:val="24"/>
          <w:szCs w:val="24"/>
        </w:rPr>
        <w:sym w:font="Symbol" w:char="F02D"/>
      </w:r>
      <w:r w:rsidRPr="00BE24B8">
        <w:rPr>
          <w:sz w:val="24"/>
          <w:szCs w:val="24"/>
        </w:rPr>
        <w:t xml:space="preserve"> стр</w:t>
      </w:r>
      <w:proofErr w:type="gramEnd"/>
      <w:r w:rsidRPr="00BE24B8">
        <w:rPr>
          <w:sz w:val="24"/>
          <w:szCs w:val="24"/>
        </w:rPr>
        <w:t>уктурный элемент программы, представляющий сведения о н</w:t>
      </w:r>
      <w:r w:rsidRPr="00BE24B8">
        <w:rPr>
          <w:sz w:val="24"/>
          <w:szCs w:val="24"/>
        </w:rPr>
        <w:t>а</w:t>
      </w:r>
      <w:r w:rsidRPr="00BE24B8">
        <w:rPr>
          <w:sz w:val="24"/>
          <w:szCs w:val="24"/>
        </w:rPr>
        <w:t>звании программы, которое должно отражать ее содержание, место в образовательном проце</w:t>
      </w:r>
      <w:r w:rsidRPr="00BE24B8">
        <w:rPr>
          <w:sz w:val="24"/>
          <w:szCs w:val="24"/>
        </w:rPr>
        <w:t>с</w:t>
      </w:r>
      <w:r w:rsidRPr="00BE24B8">
        <w:rPr>
          <w:sz w:val="24"/>
          <w:szCs w:val="24"/>
        </w:rPr>
        <w:t xml:space="preserve">се, </w:t>
      </w:r>
      <w:proofErr w:type="spellStart"/>
      <w:r w:rsidRPr="00BE24B8">
        <w:rPr>
          <w:sz w:val="24"/>
          <w:szCs w:val="24"/>
        </w:rPr>
        <w:t>адресность</w:t>
      </w:r>
      <w:proofErr w:type="spellEnd"/>
      <w:r w:rsidRPr="00BE24B8">
        <w:rPr>
          <w:sz w:val="24"/>
          <w:szCs w:val="24"/>
        </w:rPr>
        <w:t>.</w:t>
      </w:r>
    </w:p>
    <w:p w:rsidR="00BE24B8" w:rsidRPr="00BE24B8" w:rsidRDefault="00BE24B8" w:rsidP="00BA56D7">
      <w:pPr>
        <w:ind w:firstLine="709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3.3.</w:t>
      </w:r>
      <w:r w:rsidR="00BA56D7">
        <w:rPr>
          <w:sz w:val="24"/>
          <w:szCs w:val="24"/>
        </w:rPr>
        <w:t xml:space="preserve"> </w:t>
      </w:r>
      <w:r w:rsidRPr="00BE24B8">
        <w:rPr>
          <w:sz w:val="24"/>
          <w:szCs w:val="24"/>
        </w:rPr>
        <w:t xml:space="preserve">Пояснительная записка </w:t>
      </w:r>
      <w:r w:rsidR="00BA56D7">
        <w:rPr>
          <w:sz w:val="24"/>
          <w:szCs w:val="24"/>
        </w:rPr>
        <w:sym w:font="Symbol" w:char="F02D"/>
      </w:r>
      <w:r w:rsidRPr="00BE24B8">
        <w:rPr>
          <w:sz w:val="24"/>
          <w:szCs w:val="24"/>
        </w:rPr>
        <w:t xml:space="preserve"> структурный элемент программы, поясняющий актуал</w:t>
      </w:r>
      <w:r w:rsidRPr="00BE24B8">
        <w:rPr>
          <w:sz w:val="24"/>
          <w:szCs w:val="24"/>
        </w:rPr>
        <w:t>ь</w:t>
      </w:r>
      <w:r w:rsidRPr="00BE24B8">
        <w:rPr>
          <w:sz w:val="24"/>
          <w:szCs w:val="24"/>
        </w:rPr>
        <w:t>ность изучения данного курса, его задачи и специфику, а также методы и формы решения п</w:t>
      </w:r>
      <w:r w:rsidRPr="00BE24B8">
        <w:rPr>
          <w:sz w:val="24"/>
          <w:szCs w:val="24"/>
        </w:rPr>
        <w:t>о</w:t>
      </w:r>
      <w:r w:rsidRPr="00BE24B8">
        <w:rPr>
          <w:sz w:val="24"/>
          <w:szCs w:val="24"/>
        </w:rPr>
        <w:t>ставленных задач (практическое задания, самостоятельная работа, тренинги и т.д.), рекоменд</w:t>
      </w:r>
      <w:r w:rsidRPr="00BE24B8">
        <w:rPr>
          <w:sz w:val="24"/>
          <w:szCs w:val="24"/>
        </w:rPr>
        <w:t>а</w:t>
      </w:r>
      <w:r w:rsidRPr="00BE24B8">
        <w:rPr>
          <w:sz w:val="24"/>
          <w:szCs w:val="24"/>
        </w:rPr>
        <w:t>ции по их проведению, роль предмета в формировании ключевых компетенций. Для состав</w:t>
      </w:r>
      <w:r w:rsidRPr="00BE24B8">
        <w:rPr>
          <w:sz w:val="24"/>
          <w:szCs w:val="24"/>
        </w:rPr>
        <w:t>и</w:t>
      </w:r>
      <w:r w:rsidRPr="00BE24B8">
        <w:rPr>
          <w:sz w:val="24"/>
          <w:szCs w:val="24"/>
        </w:rPr>
        <w:t>тельских программ должны быть указаны выходные данные материалов (программ, учебных пособий и т.д.) которые были использованы при составлении программы. В пояснительной з</w:t>
      </w:r>
      <w:r w:rsidRPr="00BE24B8">
        <w:rPr>
          <w:sz w:val="24"/>
          <w:szCs w:val="24"/>
        </w:rPr>
        <w:t>а</w:t>
      </w:r>
      <w:r w:rsidRPr="00BE24B8">
        <w:rPr>
          <w:sz w:val="24"/>
          <w:szCs w:val="24"/>
        </w:rPr>
        <w:t>писке должны быть обоснованы предлагаемые содержание и объем курса, должно быть указано количество часов, отводимых на изучение данного курса согласно учебно-тематическому пл</w:t>
      </w:r>
      <w:r w:rsidRPr="00BE24B8">
        <w:rPr>
          <w:sz w:val="24"/>
          <w:szCs w:val="24"/>
        </w:rPr>
        <w:t>а</w:t>
      </w:r>
      <w:r w:rsidRPr="00BE24B8">
        <w:rPr>
          <w:sz w:val="24"/>
          <w:szCs w:val="24"/>
        </w:rPr>
        <w:t>ну, формы контроля и возможные варианты его проведения. Количество и характер контрол</w:t>
      </w:r>
      <w:r w:rsidRPr="00BE24B8">
        <w:rPr>
          <w:sz w:val="24"/>
          <w:szCs w:val="24"/>
        </w:rPr>
        <w:t>ь</w:t>
      </w:r>
      <w:r w:rsidRPr="00BE24B8">
        <w:rPr>
          <w:sz w:val="24"/>
          <w:szCs w:val="24"/>
        </w:rPr>
        <w:t>ных мероприятий по оценке качества подготовки учащихся должны быть четко обоснованы. При этом необходимо указать, как именно эти мероприятия позволяют выявить соответствие результатов образования целям и задачам обучения.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 xml:space="preserve">Следует пояснить, в чем отличие данной рабочей программы от примерной программы, которая дается в качестве опоры, «скелета» </w:t>
      </w:r>
      <w:proofErr w:type="spellStart"/>
      <w:r w:rsidRPr="00BE24B8">
        <w:rPr>
          <w:sz w:val="24"/>
          <w:szCs w:val="24"/>
        </w:rPr>
        <w:t>индивидивидуальной</w:t>
      </w:r>
      <w:proofErr w:type="spellEnd"/>
      <w:r w:rsidRPr="00BE24B8">
        <w:rPr>
          <w:sz w:val="24"/>
          <w:szCs w:val="24"/>
        </w:rPr>
        <w:t xml:space="preserve"> рабочей программы; выделить </w:t>
      </w:r>
      <w:proofErr w:type="spellStart"/>
      <w:r w:rsidRPr="00BE24B8">
        <w:rPr>
          <w:sz w:val="24"/>
          <w:szCs w:val="24"/>
        </w:rPr>
        <w:t>метапредметные</w:t>
      </w:r>
      <w:proofErr w:type="spellEnd"/>
      <w:r w:rsidRPr="00BE24B8">
        <w:rPr>
          <w:sz w:val="24"/>
          <w:szCs w:val="24"/>
        </w:rPr>
        <w:t xml:space="preserve"> результаты освоения программы;</w:t>
      </w:r>
    </w:p>
    <w:p w:rsidR="00BE24B8" w:rsidRPr="00BE24B8" w:rsidRDefault="00BE24B8" w:rsidP="00BA56D7">
      <w:p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указать особенности организации учебного процесса по предмету в конкретном ОУ, классе;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При необходимости в пояснительной записке следует указать следующее:</w:t>
      </w:r>
    </w:p>
    <w:p w:rsidR="00BE24B8" w:rsidRPr="00BA56D7" w:rsidRDefault="00BE24B8" w:rsidP="00BA56D7">
      <w:pPr>
        <w:pStyle w:val="a5"/>
        <w:numPr>
          <w:ilvl w:val="0"/>
          <w:numId w:val="15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 xml:space="preserve">какой раздел дополнен новыми темами, </w:t>
      </w:r>
    </w:p>
    <w:p w:rsidR="00BE24B8" w:rsidRPr="00BA56D7" w:rsidRDefault="00BE24B8" w:rsidP="00BA56D7">
      <w:pPr>
        <w:pStyle w:val="a5"/>
        <w:numPr>
          <w:ilvl w:val="0"/>
          <w:numId w:val="15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как и почему увеличено количество часов на тот или иной раздел, тему,</w:t>
      </w:r>
    </w:p>
    <w:p w:rsidR="00BE24B8" w:rsidRPr="00BA56D7" w:rsidRDefault="00BE24B8" w:rsidP="00BA56D7">
      <w:pPr>
        <w:pStyle w:val="a5"/>
        <w:numPr>
          <w:ilvl w:val="0"/>
          <w:numId w:val="15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как и почему перераспределено количество часов внутри раздела, темы,</w:t>
      </w:r>
    </w:p>
    <w:p w:rsidR="00BE24B8" w:rsidRPr="00BA56D7" w:rsidRDefault="00BE24B8" w:rsidP="00BA56D7">
      <w:pPr>
        <w:pStyle w:val="a5"/>
        <w:numPr>
          <w:ilvl w:val="0"/>
          <w:numId w:val="15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 xml:space="preserve">как и почему изменена последовательность изучения учебного материала. 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3.4.</w:t>
      </w:r>
      <w:r w:rsidR="00BA56D7">
        <w:rPr>
          <w:sz w:val="24"/>
          <w:szCs w:val="24"/>
        </w:rPr>
        <w:t xml:space="preserve"> </w:t>
      </w:r>
      <w:r w:rsidRPr="00BE24B8">
        <w:rPr>
          <w:sz w:val="24"/>
          <w:szCs w:val="24"/>
        </w:rPr>
        <w:t xml:space="preserve">Содержание курса </w:t>
      </w:r>
      <w:r w:rsidR="00BA56D7">
        <w:rPr>
          <w:sz w:val="24"/>
          <w:szCs w:val="24"/>
        </w:rPr>
        <w:sym w:font="Symbol" w:char="F02D"/>
      </w:r>
      <w:r w:rsidRPr="00BE24B8">
        <w:rPr>
          <w:sz w:val="24"/>
          <w:szCs w:val="24"/>
        </w:rPr>
        <w:t xml:space="preserve"> структурный элемент программы, включающий толкование к</w:t>
      </w:r>
      <w:r w:rsidRPr="00BE24B8">
        <w:rPr>
          <w:sz w:val="24"/>
          <w:szCs w:val="24"/>
        </w:rPr>
        <w:t>а</w:t>
      </w:r>
      <w:r w:rsidRPr="00BE24B8">
        <w:rPr>
          <w:sz w:val="24"/>
          <w:szCs w:val="24"/>
        </w:rPr>
        <w:t>ждой темы, согласно нумерации в учебно-тематическом плане. Основное содержание учебного предмета отражено в примерной программе. Формирование содержания учебного курса осущ</w:t>
      </w:r>
      <w:r w:rsidRPr="00BE24B8">
        <w:rPr>
          <w:sz w:val="24"/>
          <w:szCs w:val="24"/>
        </w:rPr>
        <w:t>е</w:t>
      </w:r>
      <w:r w:rsidRPr="00BE24B8">
        <w:rPr>
          <w:sz w:val="24"/>
          <w:szCs w:val="24"/>
        </w:rPr>
        <w:t>ствляется на основе принципов:</w:t>
      </w:r>
    </w:p>
    <w:p w:rsidR="00BE24B8" w:rsidRPr="00BA56D7" w:rsidRDefault="00BE24B8" w:rsidP="00BA56D7">
      <w:pPr>
        <w:pStyle w:val="a5"/>
        <w:numPr>
          <w:ilvl w:val="0"/>
          <w:numId w:val="16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единства содержания обучения на разных его уровнях;</w:t>
      </w:r>
    </w:p>
    <w:p w:rsidR="00BE24B8" w:rsidRPr="00BA56D7" w:rsidRDefault="00BE24B8" w:rsidP="00BA56D7">
      <w:pPr>
        <w:pStyle w:val="a5"/>
        <w:numPr>
          <w:ilvl w:val="0"/>
          <w:numId w:val="16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отражения в содержании обучения задач развития личности;</w:t>
      </w:r>
    </w:p>
    <w:p w:rsidR="00BE24B8" w:rsidRPr="00BA56D7" w:rsidRDefault="00BE24B8" w:rsidP="00BA56D7">
      <w:pPr>
        <w:pStyle w:val="a5"/>
        <w:numPr>
          <w:ilvl w:val="0"/>
          <w:numId w:val="16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научности и практической значимости содержания обучения;</w:t>
      </w:r>
    </w:p>
    <w:p w:rsidR="00BE24B8" w:rsidRPr="00BA56D7" w:rsidRDefault="00BE24B8" w:rsidP="00BA56D7">
      <w:pPr>
        <w:pStyle w:val="a5"/>
        <w:numPr>
          <w:ilvl w:val="0"/>
          <w:numId w:val="16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доступности обучения;</w:t>
      </w:r>
    </w:p>
    <w:p w:rsidR="00BE24B8" w:rsidRPr="00BA56D7" w:rsidRDefault="00BE24B8" w:rsidP="00BA56D7">
      <w:pPr>
        <w:pStyle w:val="a5"/>
        <w:numPr>
          <w:ilvl w:val="0"/>
          <w:numId w:val="16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соблюдения преемственности.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При описании содержания разделов и тем рабочей программы может быть рекомендов</w:t>
      </w:r>
      <w:r w:rsidRPr="00BE24B8">
        <w:rPr>
          <w:sz w:val="24"/>
          <w:szCs w:val="24"/>
        </w:rPr>
        <w:t>а</w:t>
      </w:r>
      <w:r w:rsidRPr="00BE24B8">
        <w:rPr>
          <w:sz w:val="24"/>
          <w:szCs w:val="24"/>
        </w:rPr>
        <w:t>на следующая последовательность изложения:</w:t>
      </w:r>
    </w:p>
    <w:p w:rsidR="00BE24B8" w:rsidRPr="00BA56D7" w:rsidRDefault="00BE24B8" w:rsidP="00BA56D7">
      <w:pPr>
        <w:pStyle w:val="a5"/>
        <w:numPr>
          <w:ilvl w:val="0"/>
          <w:numId w:val="17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название раздела, темы;</w:t>
      </w:r>
    </w:p>
    <w:p w:rsidR="00BE24B8" w:rsidRPr="00BA56D7" w:rsidRDefault="00BE24B8" w:rsidP="00BA56D7">
      <w:pPr>
        <w:pStyle w:val="a5"/>
        <w:numPr>
          <w:ilvl w:val="0"/>
          <w:numId w:val="17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необходимое количество часов для ее изучения;</w:t>
      </w:r>
    </w:p>
    <w:p w:rsidR="00BE24B8" w:rsidRPr="00BA56D7" w:rsidRDefault="00BE24B8" w:rsidP="00BA56D7">
      <w:pPr>
        <w:pStyle w:val="a5"/>
        <w:numPr>
          <w:ilvl w:val="0"/>
          <w:numId w:val="17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lastRenderedPageBreak/>
        <w:t>реферативная запись содержания учебного материала, подлежащего изучению, осво</w:t>
      </w:r>
      <w:r w:rsidRPr="00BA56D7">
        <w:rPr>
          <w:sz w:val="24"/>
          <w:szCs w:val="24"/>
        </w:rPr>
        <w:t>е</w:t>
      </w:r>
      <w:r w:rsidRPr="00BA56D7">
        <w:rPr>
          <w:sz w:val="24"/>
          <w:szCs w:val="24"/>
        </w:rPr>
        <w:t>нию (дидактические единицы):</w:t>
      </w:r>
    </w:p>
    <w:p w:rsidR="00BE24B8" w:rsidRPr="00BA56D7" w:rsidRDefault="00BE24B8" w:rsidP="00BA56D7">
      <w:pPr>
        <w:pStyle w:val="a5"/>
        <w:numPr>
          <w:ilvl w:val="0"/>
          <w:numId w:val="17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основные изучаемые вопросы;</w:t>
      </w:r>
    </w:p>
    <w:p w:rsidR="00BE24B8" w:rsidRPr="00BA56D7" w:rsidRDefault="00BE24B8" w:rsidP="00BA56D7">
      <w:pPr>
        <w:pStyle w:val="a5"/>
        <w:numPr>
          <w:ilvl w:val="0"/>
          <w:numId w:val="17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практические и лабораторные работы, творческие и практические задания, экскурсии и другие формы занятий, используемые при обучении;</w:t>
      </w:r>
    </w:p>
    <w:p w:rsidR="00BE24B8" w:rsidRPr="00BA56D7" w:rsidRDefault="00BE24B8" w:rsidP="00BA56D7">
      <w:pPr>
        <w:pStyle w:val="a5"/>
        <w:numPr>
          <w:ilvl w:val="0"/>
          <w:numId w:val="17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 xml:space="preserve">требования к знаниям и умениям </w:t>
      </w:r>
      <w:proofErr w:type="gramStart"/>
      <w:r w:rsidRPr="00BA56D7">
        <w:rPr>
          <w:sz w:val="24"/>
          <w:szCs w:val="24"/>
        </w:rPr>
        <w:t>обучающихся</w:t>
      </w:r>
      <w:proofErr w:type="gramEnd"/>
      <w:r w:rsidRPr="00BA56D7">
        <w:rPr>
          <w:sz w:val="24"/>
          <w:szCs w:val="24"/>
        </w:rPr>
        <w:t>;</w:t>
      </w:r>
    </w:p>
    <w:p w:rsidR="00BE24B8" w:rsidRPr="00BA56D7" w:rsidRDefault="00BE24B8" w:rsidP="00BA56D7">
      <w:pPr>
        <w:pStyle w:val="a5"/>
        <w:numPr>
          <w:ilvl w:val="0"/>
          <w:numId w:val="17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формы и вопросы контроля;</w:t>
      </w:r>
    </w:p>
    <w:p w:rsidR="00BE24B8" w:rsidRPr="00BA56D7" w:rsidRDefault="00BE24B8" w:rsidP="00BA56D7">
      <w:pPr>
        <w:pStyle w:val="a5"/>
        <w:numPr>
          <w:ilvl w:val="0"/>
          <w:numId w:val="17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возможные виды самостоятельной работы учащихся</w:t>
      </w:r>
    </w:p>
    <w:p w:rsidR="00BE24B8" w:rsidRPr="00BA56D7" w:rsidRDefault="00BE24B8" w:rsidP="00BA56D7">
      <w:pPr>
        <w:pStyle w:val="a5"/>
        <w:numPr>
          <w:ilvl w:val="0"/>
          <w:numId w:val="17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виды практических работ (для каждого предмета – свои)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 xml:space="preserve">3.5.Учебно-тематический план </w:t>
      </w:r>
      <w:r w:rsidR="00BA56D7">
        <w:rPr>
          <w:sz w:val="24"/>
          <w:szCs w:val="24"/>
        </w:rPr>
        <w:sym w:font="Symbol" w:char="F02D"/>
      </w:r>
      <w:r w:rsidRPr="00BE24B8">
        <w:rPr>
          <w:sz w:val="24"/>
          <w:szCs w:val="24"/>
        </w:rPr>
        <w:t xml:space="preserve"> структурный элемент программы, содержащий наим</w:t>
      </w:r>
      <w:r w:rsidRPr="00BE24B8">
        <w:rPr>
          <w:sz w:val="24"/>
          <w:szCs w:val="24"/>
        </w:rPr>
        <w:t>е</w:t>
      </w:r>
      <w:r w:rsidRPr="00BE24B8">
        <w:rPr>
          <w:sz w:val="24"/>
          <w:szCs w:val="24"/>
        </w:rPr>
        <w:t>нование темы, общее количество часов (в том числе на теоретические и практические занятия). Составляется в виде таблицы. Формы контроля определяются особенностями класса, в котором преподается данный предмет, спецификой учебного курса; особенностями методик и технол</w:t>
      </w:r>
      <w:r w:rsidRPr="00BE24B8">
        <w:rPr>
          <w:sz w:val="24"/>
          <w:szCs w:val="24"/>
        </w:rPr>
        <w:t>о</w:t>
      </w:r>
      <w:r w:rsidRPr="00BE24B8">
        <w:rPr>
          <w:sz w:val="24"/>
          <w:szCs w:val="24"/>
        </w:rPr>
        <w:t>гий, используемых в процессе обучения. Также в учебно-тематический план могут быть вкл</w:t>
      </w:r>
      <w:r w:rsidRPr="00BE24B8">
        <w:rPr>
          <w:sz w:val="24"/>
          <w:szCs w:val="24"/>
        </w:rPr>
        <w:t>ю</w:t>
      </w:r>
      <w:r w:rsidRPr="00BE24B8">
        <w:rPr>
          <w:sz w:val="24"/>
          <w:szCs w:val="24"/>
        </w:rPr>
        <w:t>чены экскурсии, конференции и другие формы проведения занятий.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3.6.Требования к уровню подготовки выпускников, обучающихся по данной программе, - структурный элемент программы, определяющий основные знания, умения и навыки, кот</w:t>
      </w:r>
      <w:r w:rsidRPr="00BE24B8">
        <w:rPr>
          <w:sz w:val="24"/>
          <w:szCs w:val="24"/>
        </w:rPr>
        <w:t>о</w:t>
      </w:r>
      <w:r w:rsidRPr="00BE24B8">
        <w:rPr>
          <w:sz w:val="24"/>
          <w:szCs w:val="24"/>
        </w:rPr>
        <w:t>рыми должны овладеть учащиеся в процессе изучения данного курса в соответствии с предме</w:t>
      </w:r>
      <w:r w:rsidRPr="00BE24B8">
        <w:rPr>
          <w:sz w:val="24"/>
          <w:szCs w:val="24"/>
        </w:rPr>
        <w:t>т</w:t>
      </w:r>
      <w:r w:rsidRPr="00BE24B8">
        <w:rPr>
          <w:sz w:val="24"/>
          <w:szCs w:val="24"/>
        </w:rPr>
        <w:t>ной Программой и стандартами.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 xml:space="preserve">3.7. </w:t>
      </w:r>
      <w:proofErr w:type="gramStart"/>
      <w:r w:rsidRPr="00BE24B8">
        <w:rPr>
          <w:sz w:val="24"/>
          <w:szCs w:val="24"/>
        </w:rPr>
        <w:t>Критерии и нормы оценки знаний обучающихся определяются применительно к ра</w:t>
      </w:r>
      <w:r w:rsidRPr="00BE24B8">
        <w:rPr>
          <w:sz w:val="24"/>
          <w:szCs w:val="24"/>
        </w:rPr>
        <w:t>з</w:t>
      </w:r>
      <w:r w:rsidRPr="00BE24B8">
        <w:rPr>
          <w:sz w:val="24"/>
          <w:szCs w:val="24"/>
        </w:rPr>
        <w:t>личным формам контроля знаний: устному опросу, решению количественных и качественных задач, лабораторной работе, практической работе, тестированию, контрольной работе, ко</w:t>
      </w:r>
      <w:r w:rsidRPr="00BE24B8">
        <w:rPr>
          <w:sz w:val="24"/>
          <w:szCs w:val="24"/>
        </w:rPr>
        <w:t>м</w:t>
      </w:r>
      <w:r w:rsidRPr="00BE24B8">
        <w:rPr>
          <w:sz w:val="24"/>
          <w:szCs w:val="24"/>
        </w:rPr>
        <w:t>плексному анализу текста, выразительному чтению художественных произведений наизусть, творческой работе (реферат, сообщение, доклад, иллюстративно-наглядный материал, изгото</w:t>
      </w:r>
      <w:r w:rsidRPr="00BE24B8">
        <w:rPr>
          <w:sz w:val="24"/>
          <w:szCs w:val="24"/>
        </w:rPr>
        <w:t>в</w:t>
      </w:r>
      <w:r w:rsidRPr="00BE24B8">
        <w:rPr>
          <w:sz w:val="24"/>
          <w:szCs w:val="24"/>
        </w:rPr>
        <w:t>ленный учащимися проект и т. д.), зачету, экзамену.</w:t>
      </w:r>
      <w:proofErr w:type="gramEnd"/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 xml:space="preserve">3.8. Перечень учебно-методического обеспечения </w:t>
      </w:r>
      <w:r w:rsidR="00BA56D7">
        <w:rPr>
          <w:sz w:val="24"/>
          <w:szCs w:val="24"/>
        </w:rPr>
        <w:sym w:font="Symbol" w:char="F02D"/>
      </w:r>
      <w:r w:rsidRPr="00BE24B8">
        <w:rPr>
          <w:sz w:val="24"/>
          <w:szCs w:val="24"/>
        </w:rPr>
        <w:t xml:space="preserve"> структурный элемент программы, который определяет необходимые для реализации данного курса методические и учебные п</w:t>
      </w:r>
      <w:r w:rsidRPr="00BE24B8">
        <w:rPr>
          <w:sz w:val="24"/>
          <w:szCs w:val="24"/>
        </w:rPr>
        <w:t>о</w:t>
      </w:r>
      <w:r w:rsidRPr="00BE24B8">
        <w:rPr>
          <w:sz w:val="24"/>
          <w:szCs w:val="24"/>
        </w:rPr>
        <w:t xml:space="preserve">собия, оборудование и приборы, дидактический материал, в том числе интернет – ресурсы. 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 xml:space="preserve">3.8. Список литературы </w:t>
      </w:r>
      <w:r w:rsidR="00BA56D7">
        <w:rPr>
          <w:sz w:val="24"/>
          <w:szCs w:val="24"/>
        </w:rPr>
        <w:sym w:font="Symbol" w:char="F02D"/>
      </w:r>
      <w:r w:rsidRPr="00BE24B8">
        <w:rPr>
          <w:sz w:val="24"/>
          <w:szCs w:val="24"/>
        </w:rPr>
        <w:t xml:space="preserve"> структурный элемент программы, включающий перечень и</w:t>
      </w:r>
      <w:r w:rsidRPr="00BE24B8">
        <w:rPr>
          <w:sz w:val="24"/>
          <w:szCs w:val="24"/>
        </w:rPr>
        <w:t>с</w:t>
      </w:r>
      <w:r w:rsidRPr="00BE24B8">
        <w:rPr>
          <w:sz w:val="24"/>
          <w:szCs w:val="24"/>
        </w:rPr>
        <w:t>пользованной автором литературы. Элементы описания каждого произведения должны прив</w:t>
      </w:r>
      <w:r w:rsidRPr="00BE24B8">
        <w:rPr>
          <w:sz w:val="24"/>
          <w:szCs w:val="24"/>
        </w:rPr>
        <w:t>о</w:t>
      </w:r>
      <w:r w:rsidRPr="00BE24B8">
        <w:rPr>
          <w:sz w:val="24"/>
          <w:szCs w:val="24"/>
        </w:rPr>
        <w:t>диться в алфавитном порядке и соответствовать требованиям к библиографическому описанию.</w:t>
      </w:r>
    </w:p>
    <w:p w:rsidR="00BA56D7" w:rsidRDefault="00BA56D7" w:rsidP="00BA56D7">
      <w:pPr>
        <w:jc w:val="both"/>
        <w:rPr>
          <w:sz w:val="24"/>
          <w:szCs w:val="24"/>
        </w:rPr>
      </w:pPr>
    </w:p>
    <w:p w:rsidR="00BE24B8" w:rsidRPr="00BE24B8" w:rsidRDefault="00BE24B8" w:rsidP="00BA56D7">
      <w:p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4. Оформление рабочей программы.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 xml:space="preserve">4.1.Текст набирается в редакторе </w:t>
      </w:r>
      <w:proofErr w:type="spellStart"/>
      <w:r w:rsidRPr="00BE24B8">
        <w:rPr>
          <w:sz w:val="24"/>
          <w:szCs w:val="24"/>
        </w:rPr>
        <w:t>Word</w:t>
      </w:r>
      <w:proofErr w:type="spellEnd"/>
      <w:r w:rsidRPr="00BE24B8">
        <w:rPr>
          <w:sz w:val="24"/>
          <w:szCs w:val="24"/>
        </w:rPr>
        <w:t xml:space="preserve"> </w:t>
      </w:r>
      <w:proofErr w:type="spellStart"/>
      <w:r w:rsidRPr="00BE24B8">
        <w:rPr>
          <w:sz w:val="24"/>
          <w:szCs w:val="24"/>
        </w:rPr>
        <w:t>for</w:t>
      </w:r>
      <w:proofErr w:type="spellEnd"/>
      <w:r w:rsidRPr="00BE24B8">
        <w:rPr>
          <w:sz w:val="24"/>
          <w:szCs w:val="24"/>
        </w:rPr>
        <w:t xml:space="preserve"> </w:t>
      </w:r>
      <w:proofErr w:type="spellStart"/>
      <w:r w:rsidRPr="00BE24B8">
        <w:rPr>
          <w:sz w:val="24"/>
          <w:szCs w:val="24"/>
        </w:rPr>
        <w:t>Windows</w:t>
      </w:r>
      <w:proofErr w:type="spellEnd"/>
      <w:r w:rsidRPr="00BE24B8">
        <w:rPr>
          <w:sz w:val="24"/>
          <w:szCs w:val="24"/>
        </w:rPr>
        <w:t xml:space="preserve"> шрифтом </w:t>
      </w:r>
      <w:proofErr w:type="spellStart"/>
      <w:r w:rsidRPr="00BE24B8">
        <w:rPr>
          <w:sz w:val="24"/>
          <w:szCs w:val="24"/>
        </w:rPr>
        <w:t>Times</w:t>
      </w:r>
      <w:proofErr w:type="spellEnd"/>
      <w:r w:rsidRPr="00BE24B8">
        <w:rPr>
          <w:sz w:val="24"/>
          <w:szCs w:val="24"/>
        </w:rPr>
        <w:t xml:space="preserve"> </w:t>
      </w:r>
      <w:proofErr w:type="spellStart"/>
      <w:r w:rsidRPr="00BE24B8">
        <w:rPr>
          <w:sz w:val="24"/>
          <w:szCs w:val="24"/>
        </w:rPr>
        <w:t>New</w:t>
      </w:r>
      <w:proofErr w:type="spellEnd"/>
      <w:r w:rsidRPr="00BE24B8">
        <w:rPr>
          <w:sz w:val="24"/>
          <w:szCs w:val="24"/>
        </w:rPr>
        <w:t xml:space="preserve"> </w:t>
      </w:r>
      <w:proofErr w:type="spellStart"/>
      <w:r w:rsidRPr="00BE24B8">
        <w:rPr>
          <w:sz w:val="24"/>
          <w:szCs w:val="24"/>
        </w:rPr>
        <w:t>Roman</w:t>
      </w:r>
      <w:proofErr w:type="spellEnd"/>
      <w:r w:rsidRPr="00BE24B8">
        <w:rPr>
          <w:sz w:val="24"/>
          <w:szCs w:val="24"/>
        </w:rPr>
        <w:t xml:space="preserve">, 12-14, одинарный межстрочный интервал, переносы в тексте не ставятся, выравнивание по ширине, абзац </w:t>
      </w:r>
      <w:smartTag w:uri="urn:schemas-microsoft-com:office:smarttags" w:element="metricconverter">
        <w:smartTagPr>
          <w:attr w:name="ProductID" w:val="1,25 см"/>
        </w:smartTagPr>
        <w:r w:rsidRPr="00BE24B8">
          <w:rPr>
            <w:sz w:val="24"/>
            <w:szCs w:val="24"/>
          </w:rPr>
          <w:t>1,25 см</w:t>
        </w:r>
      </w:smartTag>
      <w:r w:rsidRPr="00BE24B8">
        <w:rPr>
          <w:sz w:val="24"/>
          <w:szCs w:val="24"/>
        </w:rPr>
        <w:t xml:space="preserve">, поля со всех сторон </w:t>
      </w:r>
      <w:smartTag w:uri="urn:schemas-microsoft-com:office:smarttags" w:element="metricconverter">
        <w:smartTagPr>
          <w:attr w:name="ProductID" w:val="2 см"/>
        </w:smartTagPr>
        <w:r w:rsidRPr="00BE24B8">
          <w:rPr>
            <w:sz w:val="24"/>
            <w:szCs w:val="24"/>
          </w:rPr>
          <w:t>2 см</w:t>
        </w:r>
      </w:smartTag>
      <w:r w:rsidRPr="00BE24B8">
        <w:rPr>
          <w:sz w:val="24"/>
          <w:szCs w:val="24"/>
        </w:rPr>
        <w:t xml:space="preserve">; центровка заголовков и абзацы в тексте выполняются при помощи средств </w:t>
      </w:r>
      <w:proofErr w:type="spellStart"/>
      <w:r w:rsidRPr="00BE24B8">
        <w:rPr>
          <w:sz w:val="24"/>
          <w:szCs w:val="24"/>
        </w:rPr>
        <w:t>Word</w:t>
      </w:r>
      <w:proofErr w:type="spellEnd"/>
      <w:r w:rsidRPr="00BE24B8">
        <w:rPr>
          <w:sz w:val="24"/>
          <w:szCs w:val="24"/>
        </w:rPr>
        <w:t>, листы формата А</w:t>
      </w:r>
      <w:proofErr w:type="gramStart"/>
      <w:r w:rsidRPr="00BE24B8">
        <w:rPr>
          <w:sz w:val="24"/>
          <w:szCs w:val="24"/>
        </w:rPr>
        <w:t>4</w:t>
      </w:r>
      <w:proofErr w:type="gramEnd"/>
      <w:r w:rsidRPr="00BE24B8">
        <w:rPr>
          <w:sz w:val="24"/>
          <w:szCs w:val="24"/>
        </w:rPr>
        <w:t>. Таблицы вставляются непосредственно в текст.</w:t>
      </w:r>
      <w:r w:rsidR="00F9178B">
        <w:rPr>
          <w:sz w:val="24"/>
          <w:szCs w:val="24"/>
        </w:rPr>
        <w:t xml:space="preserve"> Нумерация </w:t>
      </w:r>
      <w:r w:rsidR="008514B1">
        <w:rPr>
          <w:sz w:val="24"/>
          <w:szCs w:val="24"/>
        </w:rPr>
        <w:t xml:space="preserve">внизу </w:t>
      </w:r>
      <w:r w:rsidR="00F9178B">
        <w:rPr>
          <w:sz w:val="24"/>
          <w:szCs w:val="24"/>
        </w:rPr>
        <w:t>страниц</w:t>
      </w:r>
      <w:r w:rsidR="008514B1">
        <w:rPr>
          <w:sz w:val="24"/>
          <w:szCs w:val="24"/>
        </w:rPr>
        <w:t>ы посередине.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4.2.Титульный лист считается первым, но не нумеруется, как и листы приложения (Пр</w:t>
      </w:r>
      <w:r w:rsidRPr="00BE24B8">
        <w:rPr>
          <w:sz w:val="24"/>
          <w:szCs w:val="24"/>
        </w:rPr>
        <w:t>и</w:t>
      </w:r>
      <w:r w:rsidRPr="00BE24B8">
        <w:rPr>
          <w:sz w:val="24"/>
          <w:szCs w:val="24"/>
        </w:rPr>
        <w:t xml:space="preserve">ложение 1). </w:t>
      </w:r>
    </w:p>
    <w:p w:rsidR="00BE24B8" w:rsidRPr="00BE24B8" w:rsidRDefault="00BE24B8" w:rsidP="00BA56D7">
      <w:p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На титульном листе указывается:</w:t>
      </w:r>
    </w:p>
    <w:p w:rsidR="00BE24B8" w:rsidRPr="00BD7DF9" w:rsidRDefault="00BE24B8" w:rsidP="00BA56D7">
      <w:pPr>
        <w:pStyle w:val="a5"/>
        <w:numPr>
          <w:ilvl w:val="0"/>
          <w:numId w:val="8"/>
        </w:numPr>
        <w:jc w:val="both"/>
        <w:rPr>
          <w:sz w:val="24"/>
          <w:szCs w:val="24"/>
        </w:rPr>
      </w:pPr>
      <w:r w:rsidRPr="00BD7DF9">
        <w:rPr>
          <w:sz w:val="24"/>
          <w:szCs w:val="24"/>
        </w:rPr>
        <w:t xml:space="preserve">название Программы (предмет, курс); </w:t>
      </w:r>
    </w:p>
    <w:p w:rsidR="00BE24B8" w:rsidRPr="00BD7DF9" w:rsidRDefault="00BE24B8" w:rsidP="00BA56D7">
      <w:pPr>
        <w:pStyle w:val="a5"/>
        <w:numPr>
          <w:ilvl w:val="0"/>
          <w:numId w:val="8"/>
        </w:numPr>
        <w:jc w:val="both"/>
        <w:rPr>
          <w:sz w:val="24"/>
          <w:szCs w:val="24"/>
        </w:rPr>
      </w:pPr>
      <w:proofErr w:type="spellStart"/>
      <w:r w:rsidRPr="00BD7DF9">
        <w:rPr>
          <w:sz w:val="24"/>
          <w:szCs w:val="24"/>
        </w:rPr>
        <w:t>адресность</w:t>
      </w:r>
      <w:proofErr w:type="spellEnd"/>
      <w:r w:rsidRPr="00BD7DF9">
        <w:rPr>
          <w:sz w:val="24"/>
          <w:szCs w:val="24"/>
        </w:rPr>
        <w:t xml:space="preserve"> (класс или ступень обучения, возраст </w:t>
      </w:r>
      <w:proofErr w:type="gramStart"/>
      <w:r w:rsidRPr="00BD7DF9">
        <w:rPr>
          <w:sz w:val="24"/>
          <w:szCs w:val="24"/>
        </w:rPr>
        <w:t>обучающихся</w:t>
      </w:r>
      <w:proofErr w:type="gramEnd"/>
      <w:r w:rsidRPr="00BD7DF9">
        <w:rPr>
          <w:sz w:val="24"/>
          <w:szCs w:val="24"/>
        </w:rPr>
        <w:t xml:space="preserve">); </w:t>
      </w:r>
    </w:p>
    <w:p w:rsidR="00BE24B8" w:rsidRPr="00BD7DF9" w:rsidRDefault="00BE24B8" w:rsidP="00BA56D7">
      <w:pPr>
        <w:pStyle w:val="a5"/>
        <w:numPr>
          <w:ilvl w:val="0"/>
          <w:numId w:val="8"/>
        </w:numPr>
        <w:jc w:val="both"/>
        <w:rPr>
          <w:sz w:val="24"/>
          <w:szCs w:val="24"/>
        </w:rPr>
      </w:pPr>
      <w:r w:rsidRPr="00BD7DF9">
        <w:rPr>
          <w:sz w:val="24"/>
          <w:szCs w:val="24"/>
        </w:rPr>
        <w:t xml:space="preserve">сведения об авторе (ФИО, должность, квалификационная категория или разряд); </w:t>
      </w:r>
    </w:p>
    <w:p w:rsidR="00BE24B8" w:rsidRPr="00BD7DF9" w:rsidRDefault="00BE24B8" w:rsidP="00BA56D7">
      <w:pPr>
        <w:pStyle w:val="a5"/>
        <w:numPr>
          <w:ilvl w:val="0"/>
          <w:numId w:val="8"/>
        </w:numPr>
        <w:jc w:val="both"/>
        <w:rPr>
          <w:sz w:val="24"/>
          <w:szCs w:val="24"/>
        </w:rPr>
      </w:pPr>
      <w:r w:rsidRPr="00BD7DF9">
        <w:rPr>
          <w:sz w:val="24"/>
          <w:szCs w:val="24"/>
        </w:rPr>
        <w:t xml:space="preserve">год составления Программы. </w:t>
      </w:r>
    </w:p>
    <w:p w:rsidR="00BE24B8" w:rsidRPr="00BE24B8" w:rsidRDefault="00BE24B8" w:rsidP="00BA56D7">
      <w:pPr>
        <w:ind w:firstLine="360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4.3. Календарно-тематическое планирование представляется в виде таблицы (Приложение 2).</w:t>
      </w:r>
      <w:r w:rsidR="000A7C37">
        <w:rPr>
          <w:sz w:val="24"/>
          <w:szCs w:val="24"/>
        </w:rPr>
        <w:t xml:space="preserve"> Ориентация листа альбомная.</w:t>
      </w:r>
    </w:p>
    <w:p w:rsidR="00BE24B8" w:rsidRDefault="00BE24B8" w:rsidP="00BA56D7">
      <w:pPr>
        <w:ind w:firstLine="360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4.4. Список литературы строится в алфавитном порядке, с указанием города и названия и</w:t>
      </w:r>
      <w:r w:rsidRPr="00BE24B8">
        <w:rPr>
          <w:sz w:val="24"/>
          <w:szCs w:val="24"/>
        </w:rPr>
        <w:t>з</w:t>
      </w:r>
      <w:r w:rsidRPr="00BE24B8">
        <w:rPr>
          <w:sz w:val="24"/>
          <w:szCs w:val="24"/>
        </w:rPr>
        <w:t>дательства, года выпуска, количества страниц документа (книги), если он полностью изучен. Допускается оформление списка литературы по основным разделам изучаемого предмета (ку</w:t>
      </w:r>
      <w:r w:rsidRPr="00BE24B8">
        <w:rPr>
          <w:sz w:val="24"/>
          <w:szCs w:val="24"/>
        </w:rPr>
        <w:t>р</w:t>
      </w:r>
      <w:r w:rsidRPr="00BE24B8">
        <w:rPr>
          <w:sz w:val="24"/>
          <w:szCs w:val="24"/>
        </w:rPr>
        <w:t>са).</w:t>
      </w:r>
    </w:p>
    <w:p w:rsidR="00BA56D7" w:rsidRPr="00BE24B8" w:rsidRDefault="00BA56D7" w:rsidP="00BA56D7">
      <w:pPr>
        <w:ind w:firstLine="360"/>
        <w:jc w:val="both"/>
        <w:rPr>
          <w:sz w:val="24"/>
          <w:szCs w:val="24"/>
        </w:rPr>
      </w:pPr>
    </w:p>
    <w:p w:rsidR="00BE24B8" w:rsidRPr="00BE24B8" w:rsidRDefault="00BE24B8" w:rsidP="00BA56D7">
      <w:pPr>
        <w:jc w:val="both"/>
        <w:rPr>
          <w:sz w:val="24"/>
          <w:szCs w:val="24"/>
        </w:rPr>
      </w:pPr>
      <w:r w:rsidRPr="00BE24B8">
        <w:rPr>
          <w:sz w:val="24"/>
          <w:szCs w:val="24"/>
        </w:rPr>
        <w:t>5. Утверждение рабочей программы.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lastRenderedPageBreak/>
        <w:t>5.1. Рабочая программа утверждается ежегодно в начале учебного года (до 31августа т</w:t>
      </w:r>
      <w:r w:rsidRPr="00BE24B8">
        <w:rPr>
          <w:sz w:val="24"/>
          <w:szCs w:val="24"/>
        </w:rPr>
        <w:t>е</w:t>
      </w:r>
      <w:r w:rsidRPr="00BE24B8">
        <w:rPr>
          <w:sz w:val="24"/>
          <w:szCs w:val="24"/>
        </w:rPr>
        <w:t>кущего года) приказом директора образовательного учреждения (в двух экземплярах: 1 экз. я</w:t>
      </w:r>
      <w:r w:rsidRPr="00BE24B8">
        <w:rPr>
          <w:sz w:val="24"/>
          <w:szCs w:val="24"/>
        </w:rPr>
        <w:t>в</w:t>
      </w:r>
      <w:r w:rsidRPr="00BE24B8">
        <w:rPr>
          <w:sz w:val="24"/>
          <w:szCs w:val="24"/>
        </w:rPr>
        <w:t>ляется обязательным приложением к основной образовательной программе учреждения, 1 экз.- для работы педагога)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5.2. Утверждение Программы предполагает следующие процедуры:</w:t>
      </w:r>
    </w:p>
    <w:p w:rsidR="00BE24B8" w:rsidRPr="00BA56D7" w:rsidRDefault="00BD7DF9" w:rsidP="00BA56D7">
      <w:pPr>
        <w:pStyle w:val="a5"/>
        <w:numPr>
          <w:ilvl w:val="0"/>
          <w:numId w:val="19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О</w:t>
      </w:r>
      <w:r w:rsidR="00BE24B8" w:rsidRPr="00BA56D7">
        <w:rPr>
          <w:sz w:val="24"/>
          <w:szCs w:val="24"/>
        </w:rPr>
        <w:t xml:space="preserve">бсуждение Программы на заседании предметного методического объединения; </w:t>
      </w:r>
    </w:p>
    <w:p w:rsidR="00BE24B8" w:rsidRPr="00BA56D7" w:rsidRDefault="00BD7DF9" w:rsidP="00BA56D7">
      <w:pPr>
        <w:pStyle w:val="a5"/>
        <w:numPr>
          <w:ilvl w:val="0"/>
          <w:numId w:val="19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П</w:t>
      </w:r>
      <w:r w:rsidR="00BE24B8" w:rsidRPr="00BA56D7">
        <w:rPr>
          <w:sz w:val="24"/>
          <w:szCs w:val="24"/>
        </w:rPr>
        <w:t>олучение экспертного заключения (согласования) у заместителя директора, куриру</w:t>
      </w:r>
      <w:r w:rsidR="00BE24B8" w:rsidRPr="00BA56D7">
        <w:rPr>
          <w:sz w:val="24"/>
          <w:szCs w:val="24"/>
        </w:rPr>
        <w:t>ю</w:t>
      </w:r>
      <w:r w:rsidR="00BE24B8" w:rsidRPr="00BA56D7">
        <w:rPr>
          <w:sz w:val="24"/>
          <w:szCs w:val="24"/>
        </w:rPr>
        <w:t>щего данного педагога, предмет, курс, направление деятельности и пр. Допускается пр</w:t>
      </w:r>
      <w:r w:rsidR="00BE24B8" w:rsidRPr="00BA56D7">
        <w:rPr>
          <w:sz w:val="24"/>
          <w:szCs w:val="24"/>
        </w:rPr>
        <w:t>о</w:t>
      </w:r>
      <w:r w:rsidR="00BE24B8" w:rsidRPr="00BA56D7">
        <w:rPr>
          <w:sz w:val="24"/>
          <w:szCs w:val="24"/>
        </w:rPr>
        <w:t xml:space="preserve">ведение экспертизы Программы с привлечением внешних экспертов. </w:t>
      </w:r>
    </w:p>
    <w:p w:rsidR="00BE24B8" w:rsidRPr="00BA56D7" w:rsidRDefault="00BE24B8" w:rsidP="00BA56D7">
      <w:pPr>
        <w:pStyle w:val="a5"/>
        <w:numPr>
          <w:ilvl w:val="0"/>
          <w:numId w:val="19"/>
        </w:numPr>
        <w:jc w:val="both"/>
        <w:rPr>
          <w:sz w:val="24"/>
          <w:szCs w:val="24"/>
        </w:rPr>
      </w:pPr>
      <w:r w:rsidRPr="00BA56D7">
        <w:rPr>
          <w:sz w:val="24"/>
          <w:szCs w:val="24"/>
        </w:rPr>
        <w:t>Рабочая программа утверждается приказом директора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5.3. При несоответствии Программы установленным данным Положением требованиям руководитель образовательного учреждения накладывает резолюцию о необходимости дор</w:t>
      </w:r>
      <w:r w:rsidRPr="00BE24B8">
        <w:rPr>
          <w:sz w:val="24"/>
          <w:szCs w:val="24"/>
        </w:rPr>
        <w:t>а</w:t>
      </w:r>
      <w:r w:rsidRPr="00BE24B8">
        <w:rPr>
          <w:sz w:val="24"/>
          <w:szCs w:val="24"/>
        </w:rPr>
        <w:t>ботки с указанием конкретного срока исполнения.</w:t>
      </w:r>
    </w:p>
    <w:p w:rsidR="00BE24B8" w:rsidRPr="00BE24B8" w:rsidRDefault="00BE24B8" w:rsidP="00BA56D7">
      <w:pPr>
        <w:ind w:firstLine="708"/>
        <w:jc w:val="both"/>
        <w:rPr>
          <w:sz w:val="24"/>
          <w:szCs w:val="24"/>
        </w:rPr>
      </w:pPr>
      <w:r w:rsidRPr="00BE24B8">
        <w:rPr>
          <w:sz w:val="24"/>
          <w:szCs w:val="24"/>
        </w:rPr>
        <w:t>5.4. Все изменения, дополнения, вносимые педагогом в Программу в течение учебного года, должны быть согласованы с заместителем директора, курирующим данного педагога, предмет, курс, направление деятельности и пр.</w:t>
      </w:r>
    </w:p>
    <w:p w:rsidR="00A250EE" w:rsidRDefault="00A250EE" w:rsidP="00BA56D7">
      <w:pPr>
        <w:jc w:val="both"/>
        <w:rPr>
          <w:sz w:val="24"/>
          <w:szCs w:val="24"/>
        </w:rPr>
        <w:sectPr w:rsidR="00A250EE" w:rsidSect="00BE24B8">
          <w:pgSz w:w="11906" w:h="16838"/>
          <w:pgMar w:top="851" w:right="851" w:bottom="851" w:left="1134" w:header="720" w:footer="720" w:gutter="0"/>
          <w:cols w:space="720"/>
        </w:sectPr>
      </w:pPr>
    </w:p>
    <w:p w:rsidR="00143375" w:rsidRPr="00143375" w:rsidRDefault="00143375" w:rsidP="00B53602">
      <w:pPr>
        <w:jc w:val="center"/>
        <w:rPr>
          <w:b/>
          <w:sz w:val="24"/>
          <w:szCs w:val="24"/>
        </w:rPr>
      </w:pPr>
      <w:r w:rsidRPr="00143375">
        <w:rPr>
          <w:b/>
          <w:sz w:val="24"/>
          <w:szCs w:val="24"/>
        </w:rPr>
        <w:lastRenderedPageBreak/>
        <w:t>Приложения</w:t>
      </w:r>
    </w:p>
    <w:p w:rsidR="00143375" w:rsidRPr="00513E7C" w:rsidRDefault="00143375" w:rsidP="00143375">
      <w:pPr>
        <w:spacing w:before="75" w:after="150"/>
        <w:jc w:val="right"/>
        <w:rPr>
          <w:rFonts w:ascii="Verdana" w:hAnsi="Verdana"/>
          <w:sz w:val="18"/>
          <w:szCs w:val="18"/>
        </w:rPr>
      </w:pPr>
      <w:r w:rsidRPr="00513E7C">
        <w:rPr>
          <w:rFonts w:ascii="Verdana" w:hAnsi="Verdana"/>
          <w:sz w:val="18"/>
          <w:szCs w:val="18"/>
        </w:rPr>
        <w:t>Приложение 1</w:t>
      </w:r>
    </w:p>
    <w:p w:rsidR="00143375" w:rsidRPr="00143375" w:rsidRDefault="00143375" w:rsidP="00B53602">
      <w:pPr>
        <w:jc w:val="center"/>
        <w:rPr>
          <w:sz w:val="24"/>
          <w:szCs w:val="24"/>
          <w:lang w:val="en-US"/>
        </w:rPr>
      </w:pPr>
      <w:r w:rsidRPr="00143375">
        <w:rPr>
          <w:sz w:val="24"/>
          <w:szCs w:val="24"/>
        </w:rPr>
        <w:t>Титульный лист</w:t>
      </w:r>
    </w:p>
    <w:p w:rsidR="00143375" w:rsidRPr="0002001E" w:rsidRDefault="00143375" w:rsidP="00143375">
      <w:pPr>
        <w:ind w:firstLine="709"/>
        <w:jc w:val="center"/>
        <w:rPr>
          <w:szCs w:val="28"/>
          <w:lang w:val="en-US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3286"/>
        <w:gridCol w:w="3422"/>
        <w:gridCol w:w="3303"/>
      </w:tblGrid>
      <w:tr w:rsidR="00143375" w:rsidRPr="00CA45DB" w:rsidTr="005C0F68">
        <w:trPr>
          <w:trHeight w:val="3931"/>
          <w:tblCellSpacing w:w="15" w:type="dxa"/>
          <w:jc w:val="center"/>
        </w:trPr>
        <w:tc>
          <w:tcPr>
            <w:tcW w:w="1619" w:type="pct"/>
            <w:vAlign w:val="center"/>
          </w:tcPr>
          <w:p w:rsidR="00143375" w:rsidRPr="00CA45DB" w:rsidRDefault="00143375" w:rsidP="00143375">
            <w:pPr>
              <w:spacing w:before="120" w:after="120"/>
              <w:ind w:left="56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«</w:t>
            </w: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Рассмотрено</w:t>
            </w: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»</w:t>
            </w:r>
          </w:p>
          <w:p w:rsidR="00143375" w:rsidRPr="00CA45DB" w:rsidRDefault="00143375" w:rsidP="00143375">
            <w:pPr>
              <w:spacing w:before="120" w:after="120"/>
              <w:ind w:left="56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Руководитель МО</w:t>
            </w:r>
          </w:p>
          <w:p w:rsidR="00143375" w:rsidRPr="00CA45DB" w:rsidRDefault="00143375" w:rsidP="00143375">
            <w:pPr>
              <w:spacing w:before="120" w:after="120"/>
              <w:ind w:left="56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 xml:space="preserve">МОУ </w:t>
            </w:r>
          </w:p>
          <w:p w:rsidR="00143375" w:rsidRPr="00CA45DB" w:rsidRDefault="00143375" w:rsidP="00143375">
            <w:pPr>
              <w:spacing w:before="120" w:after="120"/>
              <w:ind w:left="56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45DB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___________</w:t>
            </w:r>
          </w:p>
          <w:p w:rsidR="00143375" w:rsidRPr="00CA45DB" w:rsidRDefault="00143375" w:rsidP="00143375">
            <w:pPr>
              <w:spacing w:before="120" w:after="120"/>
              <w:ind w:left="567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И.И. Иванова</w:t>
            </w:r>
          </w:p>
          <w:p w:rsidR="00143375" w:rsidRPr="00CA45DB" w:rsidRDefault="00143375" w:rsidP="00143375">
            <w:pPr>
              <w:spacing w:before="120" w:after="120"/>
              <w:ind w:left="56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077B2">
              <w:rPr>
                <w:rFonts w:ascii="Tahoma" w:hAnsi="Tahoma" w:cs="Tahoma"/>
                <w:b/>
                <w:color w:val="333333"/>
                <w:sz w:val="18"/>
                <w:szCs w:val="18"/>
              </w:rPr>
              <w:t xml:space="preserve">Протокол №1 </w:t>
            </w:r>
            <w:proofErr w:type="gramStart"/>
            <w:r w:rsidRPr="008077B2">
              <w:rPr>
                <w:rFonts w:ascii="Tahoma" w:hAnsi="Tahoma" w:cs="Tahoma"/>
                <w:b/>
                <w:color w:val="333333"/>
                <w:sz w:val="18"/>
                <w:szCs w:val="18"/>
              </w:rPr>
              <w:t>от</w:t>
            </w:r>
            <w:proofErr w:type="gramEnd"/>
            <w:r>
              <w:rPr>
                <w:rFonts w:ascii="Tahoma" w:hAnsi="Tahoma" w:cs="Tahoma"/>
                <w:color w:val="333333"/>
                <w:sz w:val="18"/>
                <w:szCs w:val="18"/>
              </w:rPr>
              <w:t xml:space="preserve"> ________</w:t>
            </w:r>
          </w:p>
        </w:tc>
        <w:tc>
          <w:tcPr>
            <w:tcW w:w="1694" w:type="pct"/>
            <w:vAlign w:val="center"/>
          </w:tcPr>
          <w:p w:rsidR="00143375" w:rsidRPr="00CA45DB" w:rsidRDefault="00143375" w:rsidP="00143375">
            <w:pPr>
              <w:spacing w:before="120" w:after="120"/>
              <w:ind w:left="55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 xml:space="preserve">«Согласовано» </w:t>
            </w:r>
          </w:p>
          <w:p w:rsidR="00143375" w:rsidRDefault="00143375" w:rsidP="00143375">
            <w:pPr>
              <w:spacing w:before="120" w:after="120"/>
              <w:ind w:left="557"/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 xml:space="preserve">Заместитель </w:t>
            </w: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директора</w:t>
            </w:r>
          </w:p>
          <w:p w:rsidR="00143375" w:rsidRPr="00CA45DB" w:rsidRDefault="00143375" w:rsidP="00143375">
            <w:pPr>
              <w:spacing w:before="120" w:after="120"/>
              <w:ind w:left="557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 xml:space="preserve"> по УВР</w:t>
            </w:r>
          </w:p>
          <w:p w:rsidR="00143375" w:rsidRPr="00CA45DB" w:rsidRDefault="00143375" w:rsidP="00143375">
            <w:pPr>
              <w:spacing w:before="120" w:after="120"/>
              <w:ind w:left="557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_____________</w:t>
            </w:r>
          </w:p>
          <w:p w:rsidR="00143375" w:rsidRDefault="00143375" w:rsidP="00143375">
            <w:pPr>
              <w:spacing w:before="120" w:after="120"/>
              <w:ind w:left="557"/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</w:pPr>
            <w:r w:rsidRPr="00CA45DB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 w:rsidRPr="006A01DE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П.П. Медведева</w:t>
            </w:r>
          </w:p>
          <w:p w:rsidR="00143375" w:rsidRPr="00143375" w:rsidRDefault="00143375" w:rsidP="00143375">
            <w:pPr>
              <w:spacing w:before="120" w:after="120"/>
              <w:ind w:left="557"/>
              <w:rPr>
                <w:rFonts w:ascii="Arial" w:hAnsi="Arial" w:cs="Arial"/>
                <w:color w:val="000000"/>
                <w:sz w:val="24"/>
                <w:szCs w:val="24"/>
                <w:u w:val="single"/>
              </w:rPr>
            </w:pP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 xml:space="preserve">___________ </w:t>
            </w: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u w:val="single"/>
              </w:rPr>
              <w:t>2011 г.</w:t>
            </w:r>
          </w:p>
        </w:tc>
        <w:tc>
          <w:tcPr>
            <w:tcW w:w="1627" w:type="pct"/>
            <w:vAlign w:val="center"/>
          </w:tcPr>
          <w:p w:rsidR="00143375" w:rsidRPr="00CA45DB" w:rsidRDefault="00143375" w:rsidP="00143375">
            <w:pPr>
              <w:spacing w:before="120" w:after="120"/>
              <w:ind w:left="53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«</w:t>
            </w: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Утверждено</w:t>
            </w: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»</w:t>
            </w:r>
          </w:p>
          <w:p w:rsidR="00143375" w:rsidRPr="00CA45DB" w:rsidRDefault="00143375" w:rsidP="00143375">
            <w:pPr>
              <w:spacing w:before="120" w:after="120"/>
              <w:ind w:left="53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Директор</w:t>
            </w:r>
          </w:p>
          <w:p w:rsidR="00143375" w:rsidRPr="00CA45DB" w:rsidRDefault="00143375" w:rsidP="00143375">
            <w:pPr>
              <w:spacing w:before="120" w:after="120"/>
              <w:ind w:left="53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МОУ</w:t>
            </w:r>
          </w:p>
          <w:p w:rsidR="00143375" w:rsidRPr="00CA45DB" w:rsidRDefault="00143375" w:rsidP="00143375">
            <w:pPr>
              <w:spacing w:before="120" w:after="120"/>
              <w:ind w:left="537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A45DB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___________</w:t>
            </w:r>
          </w:p>
          <w:p w:rsidR="00143375" w:rsidRPr="00CA45DB" w:rsidRDefault="00143375" w:rsidP="00143375">
            <w:pPr>
              <w:spacing w:before="120" w:after="120"/>
              <w:ind w:left="537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М.А. Попова</w:t>
            </w:r>
          </w:p>
          <w:p w:rsidR="00143375" w:rsidRPr="00CA45DB" w:rsidRDefault="00143375" w:rsidP="00143375">
            <w:pPr>
              <w:spacing w:before="120" w:after="120"/>
              <w:ind w:left="537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_________</w:t>
            </w:r>
            <w:r w:rsidRPr="00DE202C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u w:val="single"/>
              </w:rPr>
              <w:t>2011</w:t>
            </w: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u w:val="single"/>
              </w:rPr>
              <w:t xml:space="preserve"> г.</w:t>
            </w:r>
          </w:p>
        </w:tc>
      </w:tr>
    </w:tbl>
    <w:p w:rsidR="00A250EE" w:rsidRPr="00A250EE" w:rsidRDefault="00BE24B8" w:rsidP="00143375">
      <w:pPr>
        <w:ind w:left="12744" w:firstLine="708"/>
        <w:jc w:val="both"/>
        <w:rPr>
          <w:sz w:val="24"/>
          <w:szCs w:val="24"/>
          <w:lang w:val="en-US"/>
        </w:rPr>
      </w:pPr>
      <w:r w:rsidRPr="00A250EE">
        <w:rPr>
          <w:sz w:val="24"/>
          <w:szCs w:val="24"/>
        </w:rPr>
        <w:t>лис</w:t>
      </w:r>
    </w:p>
    <w:tbl>
      <w:tblPr>
        <w:tblW w:w="1402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95"/>
        <w:gridCol w:w="5245"/>
        <w:gridCol w:w="3285"/>
      </w:tblGrid>
      <w:tr w:rsidR="00A250EE" w:rsidRPr="0017000F" w:rsidTr="002C754A">
        <w:tc>
          <w:tcPr>
            <w:tcW w:w="54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A250EE" w:rsidRPr="0017000F" w:rsidRDefault="00A250EE" w:rsidP="00A250EE">
            <w:pPr>
              <w:spacing w:before="120" w:after="120" w:line="360" w:lineRule="auto"/>
              <w:ind w:left="720"/>
              <w:contextualSpacing/>
              <w:rPr>
                <w:sz w:val="22"/>
                <w:szCs w:val="22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A250EE" w:rsidRPr="0017000F" w:rsidRDefault="00A250EE" w:rsidP="00A250EE">
            <w:pPr>
              <w:spacing w:before="120" w:after="120" w:line="360" w:lineRule="auto"/>
              <w:ind w:left="720"/>
              <w:contextualSpacing/>
              <w:rPr>
                <w:sz w:val="22"/>
                <w:szCs w:val="22"/>
                <w:lang w:eastAsia="en-US"/>
              </w:rPr>
            </w:pPr>
          </w:p>
        </w:tc>
        <w:tc>
          <w:tcPr>
            <w:tcW w:w="328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A250EE" w:rsidRPr="0017000F" w:rsidRDefault="00A250EE" w:rsidP="00A250EE">
            <w:pPr>
              <w:spacing w:before="120" w:after="120" w:line="360" w:lineRule="auto"/>
              <w:ind w:left="720"/>
              <w:contextualSpacing/>
              <w:rPr>
                <w:rFonts w:ascii="Tahoma" w:hAnsi="Tahoma" w:cs="Tahoma"/>
                <w:b/>
                <w:sz w:val="18"/>
                <w:szCs w:val="18"/>
                <w:u w:val="single"/>
                <w:lang w:eastAsia="en-US"/>
              </w:rPr>
            </w:pPr>
          </w:p>
        </w:tc>
      </w:tr>
    </w:tbl>
    <w:p w:rsidR="00BE24B8" w:rsidRPr="00A250EE" w:rsidRDefault="00BE24B8" w:rsidP="00BA56D7">
      <w:pPr>
        <w:jc w:val="both"/>
        <w:rPr>
          <w:rFonts w:ascii="Verdana" w:hAnsi="Verdana"/>
          <w:sz w:val="20"/>
        </w:rPr>
      </w:pPr>
    </w:p>
    <w:p w:rsidR="00BE24B8" w:rsidRDefault="00BE24B8" w:rsidP="00BA56D7">
      <w:pPr>
        <w:jc w:val="both"/>
        <w:rPr>
          <w:rFonts w:ascii="Verdana" w:hAnsi="Verdana"/>
          <w:sz w:val="20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0011"/>
      </w:tblGrid>
      <w:tr w:rsidR="00143375" w:rsidRPr="00CA45DB" w:rsidTr="005C0F68">
        <w:trPr>
          <w:tblCellSpacing w:w="15" w:type="dxa"/>
          <w:jc w:val="center"/>
        </w:trPr>
        <w:tc>
          <w:tcPr>
            <w:tcW w:w="4970" w:type="pct"/>
            <w:vAlign w:val="center"/>
          </w:tcPr>
          <w:p w:rsidR="00143375" w:rsidRPr="00CA45DB" w:rsidRDefault="00143375" w:rsidP="005C0F68">
            <w:pPr>
              <w:spacing w:before="120" w:after="120"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Рабочая программа</w:t>
            </w:r>
          </w:p>
          <w:p w:rsidR="00143375" w:rsidRDefault="00143375" w:rsidP="005C0F68">
            <w:pPr>
              <w:spacing w:before="120" w:after="120"/>
              <w:jc w:val="center"/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 xml:space="preserve">по </w:t>
            </w: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________________</w:t>
            </w:r>
          </w:p>
          <w:p w:rsidR="00143375" w:rsidRPr="00CA45DB" w:rsidRDefault="00143375" w:rsidP="005C0F68">
            <w:pPr>
              <w:spacing w:before="120" w:after="120"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 xml:space="preserve"> для </w:t>
            </w: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_________</w:t>
            </w: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 xml:space="preserve"> класса</w:t>
            </w:r>
          </w:p>
          <w:p w:rsidR="00143375" w:rsidRPr="007236AD" w:rsidRDefault="00143375" w:rsidP="005C0F68">
            <w:pPr>
              <w:jc w:val="center"/>
              <w:rPr>
                <w:sz w:val="24"/>
                <w:szCs w:val="24"/>
              </w:rPr>
            </w:pPr>
            <w:r w:rsidRPr="007236AD">
              <w:rPr>
                <w:sz w:val="24"/>
                <w:szCs w:val="24"/>
              </w:rPr>
              <w:t>(уровень: базовый,</w:t>
            </w:r>
            <w:r>
              <w:rPr>
                <w:sz w:val="24"/>
                <w:szCs w:val="24"/>
              </w:rPr>
              <w:t xml:space="preserve"> </w:t>
            </w:r>
            <w:r w:rsidRPr="007236AD">
              <w:rPr>
                <w:sz w:val="24"/>
                <w:szCs w:val="24"/>
              </w:rPr>
              <w:t>профильный, общеобразовательный, специального коррекционного обуч</w:t>
            </w:r>
            <w:r w:rsidRPr="007236AD">
              <w:rPr>
                <w:sz w:val="24"/>
                <w:szCs w:val="24"/>
              </w:rPr>
              <w:t>е</w:t>
            </w:r>
            <w:r w:rsidRPr="007236AD">
              <w:rPr>
                <w:sz w:val="24"/>
                <w:szCs w:val="24"/>
              </w:rPr>
              <w:t>ния)</w:t>
            </w:r>
          </w:p>
          <w:p w:rsidR="00143375" w:rsidRPr="00CA45DB" w:rsidRDefault="00143375" w:rsidP="005C0F68">
            <w:pPr>
              <w:spacing w:before="240" w:after="240" w:line="225" w:lineRule="atLeast"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Учитель ________________________________________</w:t>
            </w: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,</w:t>
            </w:r>
          </w:p>
          <w:p w:rsidR="00143375" w:rsidRDefault="00143375" w:rsidP="005C0F68">
            <w:pPr>
              <w:spacing w:before="240" w:after="240" w:line="225" w:lineRule="atLeast"/>
              <w:jc w:val="center"/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____________</w:t>
            </w: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квалификационная категория</w:t>
            </w:r>
          </w:p>
          <w:p w:rsidR="00143375" w:rsidRDefault="00143375" w:rsidP="005C0F68">
            <w:pPr>
              <w:spacing w:before="240" w:after="240" w:line="225" w:lineRule="atLeast"/>
              <w:jc w:val="center"/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</w:pPr>
          </w:p>
          <w:p w:rsidR="00143375" w:rsidRPr="00CA45DB" w:rsidRDefault="00143375" w:rsidP="005C0F68">
            <w:pPr>
              <w:spacing w:before="240" w:after="240" w:line="225" w:lineRule="atLeast"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  <w:p w:rsidR="00143375" w:rsidRPr="007236AD" w:rsidRDefault="00143375" w:rsidP="005C0F68">
            <w:pPr>
              <w:rPr>
                <w:sz w:val="24"/>
                <w:szCs w:val="24"/>
              </w:rPr>
            </w:pPr>
            <w:r w:rsidRPr="007236AD">
              <w:rPr>
                <w:sz w:val="24"/>
                <w:szCs w:val="24"/>
              </w:rPr>
              <w:t>Рабочая программа</w:t>
            </w:r>
            <w:r>
              <w:rPr>
                <w:sz w:val="24"/>
                <w:szCs w:val="24"/>
              </w:rPr>
              <w:t xml:space="preserve"> </w:t>
            </w:r>
            <w:r w:rsidRPr="007236AD">
              <w:rPr>
                <w:sz w:val="24"/>
                <w:szCs w:val="24"/>
              </w:rPr>
              <w:t>составлена на основе</w:t>
            </w:r>
          </w:p>
          <w:p w:rsidR="00143375" w:rsidRPr="007236AD" w:rsidRDefault="00143375" w:rsidP="005C0F68">
            <w:pPr>
              <w:rPr>
                <w:sz w:val="24"/>
                <w:szCs w:val="24"/>
              </w:rPr>
            </w:pPr>
            <w:r w:rsidRPr="007236AD">
              <w:rPr>
                <w:sz w:val="24"/>
                <w:szCs w:val="24"/>
              </w:rPr>
              <w:t>Примерной</w:t>
            </w:r>
            <w:r>
              <w:rPr>
                <w:sz w:val="24"/>
                <w:szCs w:val="24"/>
              </w:rPr>
              <w:t xml:space="preserve"> </w:t>
            </w:r>
            <w:r w:rsidRPr="007236AD">
              <w:rPr>
                <w:sz w:val="24"/>
                <w:szCs w:val="24"/>
              </w:rPr>
              <w:t xml:space="preserve">государственной программы </w:t>
            </w:r>
            <w:proofErr w:type="gramStart"/>
            <w:r w:rsidRPr="007236AD">
              <w:rPr>
                <w:sz w:val="24"/>
                <w:szCs w:val="24"/>
              </w:rPr>
              <w:t>по</w:t>
            </w:r>
            <w:proofErr w:type="gramEnd"/>
            <w:r w:rsidR="002C754A">
              <w:rPr>
                <w:sz w:val="24"/>
                <w:szCs w:val="24"/>
              </w:rPr>
              <w:t>_____</w:t>
            </w:r>
            <w:r w:rsidRPr="007236AD">
              <w:rPr>
                <w:sz w:val="24"/>
                <w:szCs w:val="24"/>
              </w:rPr>
              <w:t>_____________</w:t>
            </w:r>
          </w:p>
          <w:p w:rsidR="00143375" w:rsidRDefault="00143375" w:rsidP="005C0F6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  <w:r w:rsidRPr="007236AD">
              <w:rPr>
                <w:sz w:val="24"/>
                <w:szCs w:val="24"/>
              </w:rPr>
              <w:t>для общеобразовательных</w:t>
            </w:r>
            <w:r>
              <w:rPr>
                <w:sz w:val="24"/>
                <w:szCs w:val="24"/>
              </w:rPr>
              <w:t xml:space="preserve"> </w:t>
            </w:r>
            <w:r w:rsidRPr="007236AD">
              <w:rPr>
                <w:sz w:val="24"/>
                <w:szCs w:val="24"/>
              </w:rPr>
              <w:t>школ (далее указать точное название</w:t>
            </w:r>
            <w:r w:rsidR="002C754A">
              <w:rPr>
                <w:sz w:val="24"/>
                <w:szCs w:val="24"/>
              </w:rPr>
              <w:t xml:space="preserve"> </w:t>
            </w:r>
            <w:r w:rsidRPr="007236AD">
              <w:rPr>
                <w:sz w:val="24"/>
                <w:szCs w:val="24"/>
              </w:rPr>
              <w:t>программы и её выходные</w:t>
            </w:r>
            <w:r>
              <w:rPr>
                <w:sz w:val="24"/>
                <w:szCs w:val="24"/>
              </w:rPr>
              <w:t xml:space="preserve"> </w:t>
            </w:r>
            <w:r w:rsidRPr="007236AD">
              <w:rPr>
                <w:sz w:val="24"/>
                <w:szCs w:val="24"/>
              </w:rPr>
              <w:t>да</w:t>
            </w:r>
            <w:r w:rsidRPr="007236AD">
              <w:rPr>
                <w:sz w:val="24"/>
                <w:szCs w:val="24"/>
              </w:rPr>
              <w:t>н</w:t>
            </w:r>
            <w:r w:rsidRPr="007236AD">
              <w:rPr>
                <w:sz w:val="24"/>
                <w:szCs w:val="24"/>
              </w:rPr>
              <w:t>ные)</w:t>
            </w:r>
            <w:r w:rsidRPr="00CA45DB">
              <w:rPr>
                <w:rFonts w:ascii="Tahoma" w:hAnsi="Tahoma" w:cs="Tahoma"/>
                <w:color w:val="333333"/>
                <w:sz w:val="18"/>
                <w:szCs w:val="18"/>
              </w:rPr>
              <w:t> </w:t>
            </w:r>
          </w:p>
          <w:p w:rsidR="00143375" w:rsidRDefault="00143375" w:rsidP="005C0F6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  <w:p w:rsidR="00143375" w:rsidRDefault="00143375" w:rsidP="005C0F68">
            <w:pPr>
              <w:rPr>
                <w:rFonts w:ascii="Tahoma" w:hAnsi="Tahoma" w:cs="Tahoma"/>
                <w:color w:val="333333"/>
                <w:sz w:val="18"/>
                <w:szCs w:val="18"/>
              </w:rPr>
            </w:pPr>
          </w:p>
          <w:p w:rsidR="00143375" w:rsidRDefault="00143375" w:rsidP="005C0F68">
            <w:pPr>
              <w:rPr>
                <w:sz w:val="24"/>
                <w:szCs w:val="24"/>
              </w:rPr>
            </w:pPr>
          </w:p>
          <w:p w:rsidR="00143375" w:rsidRDefault="00143375" w:rsidP="005C0F68">
            <w:pPr>
              <w:rPr>
                <w:sz w:val="24"/>
                <w:szCs w:val="24"/>
              </w:rPr>
            </w:pPr>
          </w:p>
          <w:p w:rsidR="00143375" w:rsidRDefault="00143375" w:rsidP="005C0F68">
            <w:pPr>
              <w:rPr>
                <w:sz w:val="24"/>
                <w:szCs w:val="24"/>
              </w:rPr>
            </w:pPr>
          </w:p>
          <w:p w:rsidR="002C754A" w:rsidRDefault="002C754A" w:rsidP="005C0F68">
            <w:pPr>
              <w:rPr>
                <w:sz w:val="24"/>
                <w:szCs w:val="24"/>
              </w:rPr>
            </w:pPr>
          </w:p>
          <w:p w:rsidR="002C754A" w:rsidRDefault="002C754A" w:rsidP="005C0F68">
            <w:pPr>
              <w:rPr>
                <w:sz w:val="24"/>
                <w:szCs w:val="24"/>
              </w:rPr>
            </w:pPr>
          </w:p>
          <w:p w:rsidR="002C754A" w:rsidRDefault="002C754A" w:rsidP="005C0F68">
            <w:pPr>
              <w:rPr>
                <w:sz w:val="24"/>
                <w:szCs w:val="24"/>
              </w:rPr>
            </w:pPr>
          </w:p>
          <w:p w:rsidR="002C754A" w:rsidRPr="00CA45DB" w:rsidRDefault="00143375" w:rsidP="008077B2">
            <w:pPr>
              <w:spacing w:before="240" w:after="240" w:line="225" w:lineRule="atLeast"/>
              <w:jc w:val="center"/>
              <w:rPr>
                <w:rFonts w:ascii="Tahoma" w:hAnsi="Tahoma" w:cs="Tahoma"/>
                <w:color w:val="333333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>2011/2012</w:t>
            </w:r>
            <w:r w:rsidRPr="00CA45DB">
              <w:rPr>
                <w:rFonts w:ascii="Tahoma" w:hAnsi="Tahoma" w:cs="Tahoma"/>
                <w:b/>
                <w:bCs/>
                <w:color w:val="333333"/>
                <w:sz w:val="18"/>
                <w:szCs w:val="18"/>
              </w:rPr>
              <w:t xml:space="preserve"> учебный год</w:t>
            </w:r>
          </w:p>
        </w:tc>
      </w:tr>
    </w:tbl>
    <w:p w:rsidR="008077B2" w:rsidRDefault="008077B2" w:rsidP="00143375">
      <w:pPr>
        <w:spacing w:before="75" w:after="150"/>
        <w:jc w:val="right"/>
        <w:rPr>
          <w:rFonts w:ascii="Verdana" w:hAnsi="Verdana"/>
          <w:sz w:val="18"/>
          <w:szCs w:val="18"/>
        </w:rPr>
        <w:sectPr w:rsidR="008077B2" w:rsidSect="002C754A">
          <w:pgSz w:w="11906" w:h="16838"/>
          <w:pgMar w:top="851" w:right="851" w:bottom="567" w:left="1134" w:header="720" w:footer="720" w:gutter="0"/>
          <w:cols w:space="720"/>
        </w:sectPr>
      </w:pPr>
    </w:p>
    <w:p w:rsidR="00BE24B8" w:rsidRDefault="00BE24B8" w:rsidP="008077B2">
      <w:pPr>
        <w:ind w:left="12744" w:firstLine="708"/>
        <w:jc w:val="both"/>
        <w:rPr>
          <w:rFonts w:ascii="Verdana" w:hAnsi="Verdana"/>
          <w:sz w:val="18"/>
          <w:szCs w:val="18"/>
        </w:rPr>
      </w:pPr>
      <w:r w:rsidRPr="008077B2">
        <w:rPr>
          <w:rFonts w:ascii="Verdana" w:hAnsi="Verdana"/>
          <w:sz w:val="18"/>
          <w:szCs w:val="18"/>
        </w:rPr>
        <w:lastRenderedPageBreak/>
        <w:t>Приложение 2</w:t>
      </w:r>
    </w:p>
    <w:p w:rsidR="008077B2" w:rsidRDefault="008077B2" w:rsidP="008077B2">
      <w:pPr>
        <w:rPr>
          <w:rFonts w:ascii="Verdana" w:hAnsi="Verdana"/>
          <w:sz w:val="18"/>
          <w:szCs w:val="18"/>
        </w:rPr>
      </w:pPr>
    </w:p>
    <w:tbl>
      <w:tblPr>
        <w:tblW w:w="14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95"/>
        <w:gridCol w:w="5245"/>
        <w:gridCol w:w="3285"/>
      </w:tblGrid>
      <w:tr w:rsidR="008077B2" w:rsidRPr="0017000F" w:rsidTr="005C0F68">
        <w:tc>
          <w:tcPr>
            <w:tcW w:w="54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Arial" w:hAnsi="Arial" w:cs="Arial"/>
                <w:color w:val="000000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«Рассмотрено»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Arial" w:hAnsi="Arial" w:cs="Arial"/>
                <w:color w:val="000000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Руководитель МО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_______________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Arial" w:hAnsi="Arial" w:cs="Arial"/>
                <w:color w:val="000000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 xml:space="preserve">И. В. </w:t>
            </w:r>
            <w:proofErr w:type="spellStart"/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Бордачёва</w:t>
            </w:r>
            <w:proofErr w:type="spellEnd"/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sz w:val="22"/>
                <w:szCs w:val="22"/>
                <w:lang w:eastAsia="en-US"/>
              </w:rPr>
            </w:pPr>
            <w:r w:rsidRPr="0017000F">
              <w:rPr>
                <w:rFonts w:ascii="Tahoma" w:hAnsi="Tahoma" w:cs="Tahoma"/>
                <w:b/>
                <w:color w:val="333333"/>
                <w:sz w:val="18"/>
                <w:szCs w:val="18"/>
                <w:lang w:eastAsia="en-US"/>
              </w:rPr>
              <w:t xml:space="preserve">Протокол №1 </w:t>
            </w:r>
            <w:proofErr w:type="gramStart"/>
            <w:r w:rsidRPr="0017000F">
              <w:rPr>
                <w:rFonts w:ascii="Tahoma" w:hAnsi="Tahoma" w:cs="Tahoma"/>
                <w:b/>
                <w:color w:val="333333"/>
                <w:sz w:val="18"/>
                <w:szCs w:val="18"/>
                <w:lang w:eastAsia="en-US"/>
              </w:rPr>
              <w:t>от</w:t>
            </w:r>
            <w:proofErr w:type="gramEnd"/>
            <w:r w:rsidRPr="0017000F">
              <w:rPr>
                <w:rFonts w:ascii="Tahoma" w:hAnsi="Tahoma" w:cs="Tahoma"/>
                <w:color w:val="333333"/>
                <w:sz w:val="18"/>
                <w:szCs w:val="18"/>
                <w:lang w:eastAsia="en-US"/>
              </w:rPr>
              <w:t>_____________</w:t>
            </w:r>
          </w:p>
        </w:tc>
        <w:tc>
          <w:tcPr>
            <w:tcW w:w="524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Arial" w:hAnsi="Arial" w:cs="Arial"/>
                <w:color w:val="000000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«Согласовано»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Заместитель директора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по УВР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_______________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Arial" w:hAnsi="Arial" w:cs="Arial"/>
                <w:color w:val="000000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 xml:space="preserve">С. А. </w:t>
            </w:r>
            <w:proofErr w:type="spellStart"/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Смыкова</w:t>
            </w:r>
            <w:proofErr w:type="spellEnd"/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sz w:val="22"/>
                <w:szCs w:val="22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___________</w:t>
            </w: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u w:val="single"/>
                <w:lang w:eastAsia="en-US"/>
              </w:rPr>
              <w:t>2011 г.</w:t>
            </w: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_</w:t>
            </w:r>
          </w:p>
        </w:tc>
        <w:tc>
          <w:tcPr>
            <w:tcW w:w="328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Arial" w:hAnsi="Arial" w:cs="Arial"/>
                <w:color w:val="000000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«Утверждено»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Arial" w:hAnsi="Arial" w:cs="Arial"/>
                <w:color w:val="000000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Директор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Arial" w:hAnsi="Arial" w:cs="Arial"/>
                <w:color w:val="000000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МОУ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Arial" w:hAnsi="Arial" w:cs="Arial"/>
                <w:color w:val="000000"/>
                <w:lang w:eastAsia="en-US"/>
              </w:rPr>
            </w:pPr>
            <w:r w:rsidRPr="0017000F">
              <w:rPr>
                <w:rFonts w:ascii="Arial" w:hAnsi="Arial" w:cs="Arial"/>
                <w:color w:val="000000"/>
                <w:lang w:eastAsia="en-US"/>
              </w:rPr>
              <w:t> ______________</w:t>
            </w:r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Arial" w:hAnsi="Arial" w:cs="Arial"/>
                <w:color w:val="000000"/>
                <w:lang w:eastAsia="en-US"/>
              </w:rPr>
            </w:pPr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 xml:space="preserve">О. А. </w:t>
            </w:r>
            <w:proofErr w:type="spellStart"/>
            <w:r w:rsidRPr="0017000F">
              <w:rPr>
                <w:rFonts w:ascii="Tahoma" w:hAnsi="Tahoma" w:cs="Tahoma"/>
                <w:b/>
                <w:bCs/>
                <w:color w:val="333333"/>
                <w:sz w:val="18"/>
                <w:szCs w:val="18"/>
                <w:lang w:eastAsia="en-US"/>
              </w:rPr>
              <w:t>Ловцова</w:t>
            </w:r>
            <w:proofErr w:type="spellEnd"/>
          </w:p>
          <w:p w:rsidR="008077B2" w:rsidRPr="0017000F" w:rsidRDefault="008077B2" w:rsidP="008077B2">
            <w:pPr>
              <w:spacing w:before="120" w:after="120" w:line="360" w:lineRule="auto"/>
              <w:ind w:left="720"/>
              <w:contextualSpacing/>
              <w:rPr>
                <w:rFonts w:ascii="Tahoma" w:hAnsi="Tahoma" w:cs="Tahoma"/>
                <w:b/>
                <w:sz w:val="18"/>
                <w:szCs w:val="18"/>
                <w:u w:val="single"/>
                <w:lang w:eastAsia="en-US"/>
              </w:rPr>
            </w:pPr>
            <w:r w:rsidRPr="0017000F">
              <w:rPr>
                <w:rFonts w:ascii="Tahoma" w:hAnsi="Tahoma" w:cs="Tahoma"/>
                <w:b/>
                <w:color w:val="000000"/>
                <w:sz w:val="18"/>
                <w:szCs w:val="18"/>
                <w:u w:val="single"/>
                <w:lang w:eastAsia="en-US"/>
              </w:rPr>
              <w:t>_______             2011 г.</w:t>
            </w:r>
          </w:p>
        </w:tc>
      </w:tr>
    </w:tbl>
    <w:p w:rsidR="008077B2" w:rsidRDefault="008077B2" w:rsidP="008077B2">
      <w:pPr>
        <w:rPr>
          <w:rFonts w:ascii="Verdana" w:hAnsi="Verdana"/>
          <w:i/>
          <w:iCs/>
          <w:sz w:val="20"/>
        </w:rPr>
      </w:pPr>
    </w:p>
    <w:p w:rsidR="00BE24B8" w:rsidRPr="008077B2" w:rsidRDefault="00BE24B8" w:rsidP="008077B2">
      <w:pPr>
        <w:jc w:val="center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i/>
          <w:iCs/>
          <w:sz w:val="22"/>
          <w:szCs w:val="22"/>
        </w:rPr>
        <w:t>КАЛЕНДАРНО - ТЕМАТИЧЕСКОЕ ПЛАНИРОВАНИЕ</w:t>
      </w:r>
    </w:p>
    <w:p w:rsidR="00BE24B8" w:rsidRPr="008077B2" w:rsidRDefault="00BE24B8" w:rsidP="00BA56D7">
      <w:pPr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 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по __________________</w:t>
      </w:r>
      <w:r w:rsidR="008077B2">
        <w:rPr>
          <w:rFonts w:ascii="Verdana" w:hAnsi="Verdana"/>
          <w:sz w:val="22"/>
          <w:szCs w:val="22"/>
        </w:rPr>
        <w:t>__</w:t>
      </w:r>
      <w:r w:rsidRPr="008077B2">
        <w:rPr>
          <w:rFonts w:ascii="Verdana" w:hAnsi="Verdana"/>
          <w:sz w:val="22"/>
          <w:szCs w:val="22"/>
        </w:rPr>
        <w:t>_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предмет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 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Класс _________________</w:t>
      </w:r>
      <w:r w:rsidR="008077B2">
        <w:rPr>
          <w:rFonts w:ascii="Verdana" w:hAnsi="Verdana"/>
          <w:sz w:val="22"/>
          <w:szCs w:val="22"/>
        </w:rPr>
        <w:t>_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Учитель ________________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Количество часов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Всего _____ час; в неделю ____ час.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Плановых контрольных уроков ___, зачетов ___, тестов ___</w:t>
      </w:r>
      <w:proofErr w:type="gramStart"/>
      <w:r w:rsidRPr="008077B2">
        <w:rPr>
          <w:rFonts w:ascii="Verdana" w:hAnsi="Verdana"/>
          <w:sz w:val="22"/>
          <w:szCs w:val="22"/>
        </w:rPr>
        <w:t xml:space="preserve"> ;</w:t>
      </w:r>
      <w:proofErr w:type="gramEnd"/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Планирование составлено на основе ___________________________________________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программа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Учебник ___________________________________________________________________________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название, автор, издательство, год издания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Дополнительная литература _____________________________________________________________________________</w:t>
      </w:r>
    </w:p>
    <w:p w:rsidR="00BE24B8" w:rsidRPr="008077B2" w:rsidRDefault="00BE24B8" w:rsidP="008077B2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название, автор, издательство, год издания</w:t>
      </w:r>
    </w:p>
    <w:p w:rsidR="00BE24B8" w:rsidRPr="008077B2" w:rsidRDefault="00BE24B8" w:rsidP="00BA56D7">
      <w:pPr>
        <w:jc w:val="both"/>
        <w:rPr>
          <w:rFonts w:ascii="Verdana" w:hAnsi="Verdana"/>
          <w:sz w:val="22"/>
          <w:szCs w:val="22"/>
        </w:rPr>
      </w:pPr>
      <w:r w:rsidRPr="008077B2">
        <w:rPr>
          <w:rFonts w:ascii="Verdana" w:hAnsi="Verdana"/>
          <w:sz w:val="22"/>
          <w:szCs w:val="22"/>
        </w:rPr>
        <w:t> </w:t>
      </w:r>
    </w:p>
    <w:p w:rsidR="00BE24B8" w:rsidRDefault="00BE24B8" w:rsidP="00BA56D7">
      <w:pPr>
        <w:jc w:val="both"/>
        <w:rPr>
          <w:rFonts w:ascii="Verdana" w:hAnsi="Verdana"/>
          <w:sz w:val="22"/>
          <w:szCs w:val="22"/>
        </w:rPr>
      </w:pPr>
    </w:p>
    <w:p w:rsidR="005A11C0" w:rsidRPr="005A11C0" w:rsidRDefault="005A11C0" w:rsidP="005A11C0">
      <w:pPr>
        <w:rPr>
          <w:rFonts w:ascii="Verdana" w:hAnsi="Verdana"/>
          <w:sz w:val="22"/>
          <w:szCs w:val="22"/>
        </w:rPr>
      </w:pPr>
    </w:p>
    <w:tbl>
      <w:tblPr>
        <w:tblW w:w="14593" w:type="dxa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12"/>
        <w:gridCol w:w="5734"/>
        <w:gridCol w:w="1559"/>
        <w:gridCol w:w="1468"/>
        <w:gridCol w:w="2126"/>
        <w:gridCol w:w="2694"/>
      </w:tblGrid>
      <w:tr w:rsidR="005A11C0" w:rsidRPr="0080575F" w:rsidTr="005E03CC">
        <w:trPr>
          <w:trHeight w:val="508"/>
        </w:trPr>
        <w:tc>
          <w:tcPr>
            <w:tcW w:w="1012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  <w:r w:rsidRPr="0080575F">
              <w:rPr>
                <w:rFonts w:ascii="Verdana" w:hAnsi="Verdana"/>
                <w:sz w:val="22"/>
                <w:szCs w:val="22"/>
              </w:rPr>
              <w:lastRenderedPageBreak/>
              <w:t xml:space="preserve">№ </w:t>
            </w:r>
            <w:proofErr w:type="spellStart"/>
            <w:proofErr w:type="gramStart"/>
            <w:r w:rsidRPr="0080575F">
              <w:rPr>
                <w:rFonts w:ascii="Verdana" w:hAnsi="Verdana"/>
                <w:sz w:val="22"/>
                <w:szCs w:val="22"/>
              </w:rPr>
              <w:t>п</w:t>
            </w:r>
            <w:proofErr w:type="spellEnd"/>
            <w:proofErr w:type="gramEnd"/>
            <w:r w:rsidRPr="0080575F">
              <w:rPr>
                <w:rFonts w:ascii="Verdana" w:hAnsi="Verdana"/>
                <w:sz w:val="22"/>
                <w:szCs w:val="22"/>
              </w:rPr>
              <w:t>/</w:t>
            </w:r>
            <w:proofErr w:type="spellStart"/>
            <w:r w:rsidRPr="0080575F">
              <w:rPr>
                <w:rFonts w:ascii="Verdana" w:hAnsi="Verdana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5734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  <w:r w:rsidRPr="0080575F">
              <w:rPr>
                <w:rFonts w:ascii="Verdana" w:hAnsi="Verdana"/>
                <w:sz w:val="22"/>
                <w:szCs w:val="22"/>
              </w:rPr>
              <w:t>Наименование разделов и тем</w:t>
            </w:r>
          </w:p>
        </w:tc>
        <w:tc>
          <w:tcPr>
            <w:tcW w:w="1559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  <w:r w:rsidRPr="0080575F">
              <w:rPr>
                <w:rFonts w:ascii="Verdana" w:hAnsi="Verdana"/>
                <w:sz w:val="22"/>
                <w:szCs w:val="22"/>
              </w:rPr>
              <w:t>Всего ч</w:t>
            </w:r>
            <w:r w:rsidRPr="0080575F">
              <w:rPr>
                <w:rFonts w:ascii="Verdana" w:hAnsi="Verdana"/>
                <w:sz w:val="22"/>
                <w:szCs w:val="22"/>
              </w:rPr>
              <w:t>а</w:t>
            </w:r>
            <w:r w:rsidRPr="0080575F">
              <w:rPr>
                <w:rFonts w:ascii="Verdana" w:hAnsi="Verdana"/>
                <w:sz w:val="22"/>
                <w:szCs w:val="22"/>
              </w:rPr>
              <w:t>сов</w:t>
            </w:r>
          </w:p>
        </w:tc>
        <w:tc>
          <w:tcPr>
            <w:tcW w:w="1468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  <w:r w:rsidRPr="0080575F">
              <w:rPr>
                <w:rFonts w:ascii="Verdana" w:hAnsi="Verdana"/>
                <w:sz w:val="22"/>
                <w:szCs w:val="22"/>
              </w:rPr>
              <w:t>Дата</w:t>
            </w:r>
          </w:p>
        </w:tc>
        <w:tc>
          <w:tcPr>
            <w:tcW w:w="2126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  <w:r w:rsidRPr="0080575F">
              <w:rPr>
                <w:rFonts w:ascii="Verdana" w:hAnsi="Verdana"/>
                <w:sz w:val="22"/>
                <w:szCs w:val="22"/>
              </w:rPr>
              <w:t>Корректировка</w:t>
            </w:r>
          </w:p>
        </w:tc>
        <w:tc>
          <w:tcPr>
            <w:tcW w:w="2694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  <w:r w:rsidRPr="0080575F">
              <w:rPr>
                <w:rFonts w:ascii="Verdana" w:hAnsi="Verdana"/>
                <w:sz w:val="22"/>
                <w:szCs w:val="22"/>
              </w:rPr>
              <w:t>Виды контроля</w:t>
            </w:r>
          </w:p>
        </w:tc>
      </w:tr>
      <w:tr w:rsidR="005A11C0" w:rsidRPr="0080575F" w:rsidTr="005E03CC">
        <w:trPr>
          <w:trHeight w:val="480"/>
        </w:trPr>
        <w:tc>
          <w:tcPr>
            <w:tcW w:w="1012" w:type="dxa"/>
          </w:tcPr>
          <w:p w:rsidR="005A11C0" w:rsidRPr="0080575F" w:rsidRDefault="005A11C0" w:rsidP="005A11C0">
            <w:pPr>
              <w:numPr>
                <w:ilvl w:val="0"/>
                <w:numId w:val="20"/>
              </w:num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734" w:type="dxa"/>
          </w:tcPr>
          <w:p w:rsidR="005A11C0" w:rsidRPr="0080575F" w:rsidRDefault="005A11C0" w:rsidP="005E03CC">
            <w:p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559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468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126" w:type="dxa"/>
          </w:tcPr>
          <w:p w:rsidR="005A11C0" w:rsidRPr="0080575F" w:rsidRDefault="005A11C0" w:rsidP="005E03CC">
            <w:pPr>
              <w:spacing w:before="75" w:after="150"/>
              <w:jc w:val="right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694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</w:tr>
      <w:tr w:rsidR="005A11C0" w:rsidRPr="0080575F" w:rsidTr="005E03CC">
        <w:trPr>
          <w:trHeight w:val="480"/>
        </w:trPr>
        <w:tc>
          <w:tcPr>
            <w:tcW w:w="1012" w:type="dxa"/>
          </w:tcPr>
          <w:p w:rsidR="005A11C0" w:rsidRPr="0080575F" w:rsidRDefault="005A11C0" w:rsidP="005A11C0">
            <w:pPr>
              <w:numPr>
                <w:ilvl w:val="0"/>
                <w:numId w:val="20"/>
              </w:num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734" w:type="dxa"/>
          </w:tcPr>
          <w:p w:rsidR="005A11C0" w:rsidRPr="0080575F" w:rsidRDefault="005A11C0" w:rsidP="005E03CC">
            <w:p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559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468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126" w:type="dxa"/>
          </w:tcPr>
          <w:p w:rsidR="005A11C0" w:rsidRPr="0080575F" w:rsidRDefault="005A11C0" w:rsidP="005E03CC">
            <w:pPr>
              <w:spacing w:before="75" w:after="150"/>
              <w:jc w:val="right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694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</w:tr>
      <w:tr w:rsidR="005A11C0" w:rsidRPr="0080575F" w:rsidTr="005E03CC">
        <w:trPr>
          <w:trHeight w:val="480"/>
        </w:trPr>
        <w:tc>
          <w:tcPr>
            <w:tcW w:w="1012" w:type="dxa"/>
          </w:tcPr>
          <w:p w:rsidR="005A11C0" w:rsidRPr="0080575F" w:rsidRDefault="005A11C0" w:rsidP="005A11C0">
            <w:pPr>
              <w:numPr>
                <w:ilvl w:val="0"/>
                <w:numId w:val="20"/>
              </w:num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734" w:type="dxa"/>
          </w:tcPr>
          <w:p w:rsidR="005A11C0" w:rsidRPr="0080575F" w:rsidRDefault="005A11C0" w:rsidP="005E03CC">
            <w:p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559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468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126" w:type="dxa"/>
          </w:tcPr>
          <w:p w:rsidR="005A11C0" w:rsidRPr="0080575F" w:rsidRDefault="005A11C0" w:rsidP="005E03CC">
            <w:pPr>
              <w:spacing w:before="75" w:after="150"/>
              <w:jc w:val="right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694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</w:tr>
      <w:tr w:rsidR="005A11C0" w:rsidRPr="0080575F" w:rsidTr="005E03CC">
        <w:trPr>
          <w:trHeight w:val="480"/>
        </w:trPr>
        <w:tc>
          <w:tcPr>
            <w:tcW w:w="1012" w:type="dxa"/>
          </w:tcPr>
          <w:p w:rsidR="005A11C0" w:rsidRPr="0080575F" w:rsidRDefault="005A11C0" w:rsidP="005A11C0">
            <w:pPr>
              <w:numPr>
                <w:ilvl w:val="0"/>
                <w:numId w:val="20"/>
              </w:num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734" w:type="dxa"/>
          </w:tcPr>
          <w:p w:rsidR="005A11C0" w:rsidRPr="0080575F" w:rsidRDefault="005A11C0" w:rsidP="005E03CC">
            <w:p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559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468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126" w:type="dxa"/>
          </w:tcPr>
          <w:p w:rsidR="005A11C0" w:rsidRPr="0080575F" w:rsidRDefault="005A11C0" w:rsidP="005E03CC">
            <w:pPr>
              <w:spacing w:before="75" w:after="150"/>
              <w:jc w:val="right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694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</w:tr>
      <w:tr w:rsidR="005A11C0" w:rsidRPr="0080575F" w:rsidTr="005E03CC">
        <w:trPr>
          <w:trHeight w:val="480"/>
        </w:trPr>
        <w:tc>
          <w:tcPr>
            <w:tcW w:w="1012" w:type="dxa"/>
          </w:tcPr>
          <w:p w:rsidR="005A11C0" w:rsidRPr="0080575F" w:rsidRDefault="005A11C0" w:rsidP="005A11C0">
            <w:pPr>
              <w:numPr>
                <w:ilvl w:val="0"/>
                <w:numId w:val="20"/>
              </w:num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734" w:type="dxa"/>
          </w:tcPr>
          <w:p w:rsidR="005A11C0" w:rsidRPr="0080575F" w:rsidRDefault="005A11C0" w:rsidP="005E03CC">
            <w:p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559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468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126" w:type="dxa"/>
          </w:tcPr>
          <w:p w:rsidR="005A11C0" w:rsidRPr="0080575F" w:rsidRDefault="005A11C0" w:rsidP="005E03CC">
            <w:pPr>
              <w:spacing w:before="75" w:after="150"/>
              <w:jc w:val="right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694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</w:tr>
      <w:tr w:rsidR="005A11C0" w:rsidRPr="0080575F" w:rsidTr="005E03CC">
        <w:trPr>
          <w:trHeight w:val="480"/>
        </w:trPr>
        <w:tc>
          <w:tcPr>
            <w:tcW w:w="1012" w:type="dxa"/>
          </w:tcPr>
          <w:p w:rsidR="005A11C0" w:rsidRPr="0080575F" w:rsidRDefault="005A11C0" w:rsidP="005A11C0">
            <w:pPr>
              <w:spacing w:before="75" w:after="150"/>
              <w:ind w:left="337"/>
              <w:jc w:val="both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…</w:t>
            </w:r>
          </w:p>
        </w:tc>
        <w:tc>
          <w:tcPr>
            <w:tcW w:w="5734" w:type="dxa"/>
          </w:tcPr>
          <w:p w:rsidR="005A11C0" w:rsidRPr="0080575F" w:rsidRDefault="005A11C0" w:rsidP="005E03CC">
            <w:pPr>
              <w:spacing w:before="75" w:after="150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559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468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126" w:type="dxa"/>
          </w:tcPr>
          <w:p w:rsidR="005A11C0" w:rsidRPr="0080575F" w:rsidRDefault="005A11C0" w:rsidP="005E03CC">
            <w:pPr>
              <w:spacing w:before="75" w:after="150"/>
              <w:jc w:val="right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694" w:type="dxa"/>
          </w:tcPr>
          <w:p w:rsidR="005A11C0" w:rsidRPr="0080575F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</w:tr>
      <w:tr w:rsidR="005A11C0" w:rsidRPr="00FB2D29" w:rsidTr="005E03CC">
        <w:trPr>
          <w:trHeight w:val="480"/>
        </w:trPr>
        <w:tc>
          <w:tcPr>
            <w:tcW w:w="1012" w:type="dxa"/>
          </w:tcPr>
          <w:p w:rsidR="005A11C0" w:rsidRPr="00FB2D29" w:rsidRDefault="005A11C0" w:rsidP="005E03CC">
            <w:pPr>
              <w:spacing w:before="75" w:after="150"/>
              <w:jc w:val="right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5734" w:type="dxa"/>
          </w:tcPr>
          <w:p w:rsidR="005A11C0" w:rsidRDefault="005A11C0" w:rsidP="005E03CC">
            <w:pPr>
              <w:spacing w:before="75" w:after="150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Итого часов (часы суммируются)</w:t>
            </w:r>
          </w:p>
        </w:tc>
        <w:tc>
          <w:tcPr>
            <w:tcW w:w="1559" w:type="dxa"/>
          </w:tcPr>
          <w:p w:rsidR="005A11C0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1468" w:type="dxa"/>
          </w:tcPr>
          <w:p w:rsidR="005A11C0" w:rsidRPr="00FB2D29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126" w:type="dxa"/>
          </w:tcPr>
          <w:p w:rsidR="005A11C0" w:rsidRPr="00FB2D29" w:rsidRDefault="005A11C0" w:rsidP="005E03CC">
            <w:pPr>
              <w:spacing w:before="75" w:after="150"/>
              <w:jc w:val="right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2694" w:type="dxa"/>
          </w:tcPr>
          <w:p w:rsidR="005A11C0" w:rsidRPr="00FB2D29" w:rsidRDefault="005A11C0" w:rsidP="005E03CC">
            <w:pPr>
              <w:spacing w:before="75" w:after="150"/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</w:tr>
    </w:tbl>
    <w:p w:rsidR="005A11C0" w:rsidRDefault="005A11C0" w:rsidP="00BA56D7">
      <w:pPr>
        <w:jc w:val="both"/>
        <w:rPr>
          <w:rFonts w:ascii="Verdana" w:hAnsi="Verdana"/>
          <w:sz w:val="22"/>
          <w:szCs w:val="22"/>
        </w:rPr>
      </w:pPr>
    </w:p>
    <w:p w:rsidR="005A11C0" w:rsidRDefault="005A11C0" w:rsidP="00BA56D7">
      <w:pPr>
        <w:jc w:val="both"/>
        <w:rPr>
          <w:rFonts w:ascii="Verdana" w:hAnsi="Verdana"/>
          <w:sz w:val="22"/>
          <w:szCs w:val="22"/>
        </w:rPr>
      </w:pPr>
    </w:p>
    <w:p w:rsidR="005A11C0" w:rsidRPr="008077B2" w:rsidRDefault="005A11C0" w:rsidP="00BA56D7">
      <w:pPr>
        <w:jc w:val="both"/>
        <w:rPr>
          <w:rFonts w:ascii="Verdana" w:hAnsi="Verdana"/>
          <w:sz w:val="22"/>
          <w:szCs w:val="22"/>
        </w:rPr>
      </w:pPr>
    </w:p>
    <w:p w:rsidR="00BE24B8" w:rsidRPr="00A250EE" w:rsidRDefault="00BE24B8" w:rsidP="00BA56D7">
      <w:pPr>
        <w:ind w:firstLine="709"/>
        <w:jc w:val="both"/>
        <w:rPr>
          <w:sz w:val="20"/>
        </w:rPr>
      </w:pPr>
    </w:p>
    <w:p w:rsidR="00BE24B8" w:rsidRPr="00A250EE" w:rsidRDefault="00BE24B8" w:rsidP="00BA56D7">
      <w:pPr>
        <w:jc w:val="both"/>
        <w:rPr>
          <w:sz w:val="20"/>
        </w:rPr>
      </w:pPr>
    </w:p>
    <w:sectPr w:rsidR="00BE24B8" w:rsidRPr="00A250EE" w:rsidSect="008077B2">
      <w:pgSz w:w="16838" w:h="11906" w:orient="landscape"/>
      <w:pgMar w:top="851" w:right="567" w:bottom="1134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2CB6" w:rsidRDefault="00DF2CB6" w:rsidP="00143375">
      <w:r>
        <w:separator/>
      </w:r>
    </w:p>
  </w:endnote>
  <w:endnote w:type="continuationSeparator" w:id="1">
    <w:p w:rsidR="00DF2CB6" w:rsidRDefault="00DF2CB6" w:rsidP="001433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2CB6" w:rsidRDefault="00DF2CB6" w:rsidP="00143375">
      <w:r>
        <w:separator/>
      </w:r>
    </w:p>
  </w:footnote>
  <w:footnote w:type="continuationSeparator" w:id="1">
    <w:p w:rsidR="00DF2CB6" w:rsidRDefault="00DF2CB6" w:rsidP="001433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C7D63"/>
    <w:multiLevelType w:val="hybridMultilevel"/>
    <w:tmpl w:val="25B87C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D1A7C"/>
    <w:multiLevelType w:val="hybridMultilevel"/>
    <w:tmpl w:val="60FAD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D786E"/>
    <w:multiLevelType w:val="hybridMultilevel"/>
    <w:tmpl w:val="B3BEFEF4"/>
    <w:lvl w:ilvl="0" w:tplc="0419000F">
      <w:start w:val="1"/>
      <w:numFmt w:val="decimal"/>
      <w:lvlText w:val="%1."/>
      <w:lvlJc w:val="left"/>
      <w:pPr>
        <w:ind w:left="363" w:hanging="360"/>
      </w:pPr>
    </w:lvl>
    <w:lvl w:ilvl="1" w:tplc="04190019" w:tentative="1">
      <w:start w:val="1"/>
      <w:numFmt w:val="lowerLetter"/>
      <w:lvlText w:val="%2."/>
      <w:lvlJc w:val="left"/>
      <w:pPr>
        <w:ind w:left="1083" w:hanging="360"/>
      </w:pPr>
    </w:lvl>
    <w:lvl w:ilvl="2" w:tplc="0419001B" w:tentative="1">
      <w:start w:val="1"/>
      <w:numFmt w:val="lowerRoman"/>
      <w:lvlText w:val="%3."/>
      <w:lvlJc w:val="right"/>
      <w:pPr>
        <w:ind w:left="1803" w:hanging="180"/>
      </w:pPr>
    </w:lvl>
    <w:lvl w:ilvl="3" w:tplc="0419000F" w:tentative="1">
      <w:start w:val="1"/>
      <w:numFmt w:val="decimal"/>
      <w:lvlText w:val="%4."/>
      <w:lvlJc w:val="left"/>
      <w:pPr>
        <w:ind w:left="2523" w:hanging="360"/>
      </w:pPr>
    </w:lvl>
    <w:lvl w:ilvl="4" w:tplc="04190019" w:tentative="1">
      <w:start w:val="1"/>
      <w:numFmt w:val="lowerLetter"/>
      <w:lvlText w:val="%5."/>
      <w:lvlJc w:val="left"/>
      <w:pPr>
        <w:ind w:left="3243" w:hanging="360"/>
      </w:pPr>
    </w:lvl>
    <w:lvl w:ilvl="5" w:tplc="0419001B" w:tentative="1">
      <w:start w:val="1"/>
      <w:numFmt w:val="lowerRoman"/>
      <w:lvlText w:val="%6."/>
      <w:lvlJc w:val="right"/>
      <w:pPr>
        <w:ind w:left="3963" w:hanging="180"/>
      </w:pPr>
    </w:lvl>
    <w:lvl w:ilvl="6" w:tplc="0419000F" w:tentative="1">
      <w:start w:val="1"/>
      <w:numFmt w:val="decimal"/>
      <w:lvlText w:val="%7."/>
      <w:lvlJc w:val="left"/>
      <w:pPr>
        <w:ind w:left="4683" w:hanging="360"/>
      </w:pPr>
    </w:lvl>
    <w:lvl w:ilvl="7" w:tplc="04190019" w:tentative="1">
      <w:start w:val="1"/>
      <w:numFmt w:val="lowerLetter"/>
      <w:lvlText w:val="%8."/>
      <w:lvlJc w:val="left"/>
      <w:pPr>
        <w:ind w:left="5403" w:hanging="360"/>
      </w:pPr>
    </w:lvl>
    <w:lvl w:ilvl="8" w:tplc="041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">
    <w:nsid w:val="0C4D0CFD"/>
    <w:multiLevelType w:val="hybridMultilevel"/>
    <w:tmpl w:val="098CC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9707C6"/>
    <w:multiLevelType w:val="multilevel"/>
    <w:tmpl w:val="6484B0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395" w:hanging="67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0F184EC0"/>
    <w:multiLevelType w:val="multilevel"/>
    <w:tmpl w:val="95B831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755" w:hanging="67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145230"/>
    <w:multiLevelType w:val="hybridMultilevel"/>
    <w:tmpl w:val="9B1E5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14224A"/>
    <w:multiLevelType w:val="multilevel"/>
    <w:tmpl w:val="6902F5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ind w:left="1395" w:hanging="67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>
    <w:nsid w:val="21225DB5"/>
    <w:multiLevelType w:val="hybridMultilevel"/>
    <w:tmpl w:val="700CEF6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8E52297"/>
    <w:multiLevelType w:val="hybridMultilevel"/>
    <w:tmpl w:val="6C3474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370496"/>
    <w:multiLevelType w:val="hybridMultilevel"/>
    <w:tmpl w:val="19701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67EA0"/>
    <w:multiLevelType w:val="hybridMultilevel"/>
    <w:tmpl w:val="4A38C68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E868C7"/>
    <w:multiLevelType w:val="hybridMultilevel"/>
    <w:tmpl w:val="CA1E56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FB146D"/>
    <w:multiLevelType w:val="hybridMultilevel"/>
    <w:tmpl w:val="8DE287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DF1680"/>
    <w:multiLevelType w:val="multilevel"/>
    <w:tmpl w:val="6484B0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395" w:hanging="67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>
    <w:nsid w:val="51E92106"/>
    <w:multiLevelType w:val="hybridMultilevel"/>
    <w:tmpl w:val="4B6C06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0A2398"/>
    <w:multiLevelType w:val="hybridMultilevel"/>
    <w:tmpl w:val="69AEA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3632A0"/>
    <w:multiLevelType w:val="multilevel"/>
    <w:tmpl w:val="B964A8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2."/>
      <w:lvlJc w:val="left"/>
      <w:pPr>
        <w:ind w:left="1395" w:hanging="67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>
    <w:nsid w:val="5E095702"/>
    <w:multiLevelType w:val="hybridMultilevel"/>
    <w:tmpl w:val="50D2D9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5308F2"/>
    <w:multiLevelType w:val="hybridMultilevel"/>
    <w:tmpl w:val="E41E19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17"/>
  </w:num>
  <w:num w:numId="5">
    <w:abstractNumId w:val="7"/>
  </w:num>
  <w:num w:numId="6">
    <w:abstractNumId w:val="4"/>
  </w:num>
  <w:num w:numId="7">
    <w:abstractNumId w:val="14"/>
  </w:num>
  <w:num w:numId="8">
    <w:abstractNumId w:val="3"/>
  </w:num>
  <w:num w:numId="9">
    <w:abstractNumId w:val="13"/>
  </w:num>
  <w:num w:numId="10">
    <w:abstractNumId w:val="11"/>
  </w:num>
  <w:num w:numId="11">
    <w:abstractNumId w:val="10"/>
  </w:num>
  <w:num w:numId="12">
    <w:abstractNumId w:val="12"/>
  </w:num>
  <w:num w:numId="13">
    <w:abstractNumId w:val="0"/>
  </w:num>
  <w:num w:numId="14">
    <w:abstractNumId w:val="9"/>
  </w:num>
  <w:num w:numId="15">
    <w:abstractNumId w:val="18"/>
  </w:num>
  <w:num w:numId="16">
    <w:abstractNumId w:val="6"/>
  </w:num>
  <w:num w:numId="17">
    <w:abstractNumId w:val="1"/>
  </w:num>
  <w:num w:numId="18">
    <w:abstractNumId w:val="15"/>
  </w:num>
  <w:num w:numId="19">
    <w:abstractNumId w:val="16"/>
  </w:num>
  <w:num w:numId="2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96"/>
  <w:proofState w:spelling="clean" w:grammar="clean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E24B8"/>
    <w:rsid w:val="000A7C37"/>
    <w:rsid w:val="00143375"/>
    <w:rsid w:val="002C754A"/>
    <w:rsid w:val="0052088F"/>
    <w:rsid w:val="005A11C0"/>
    <w:rsid w:val="00802441"/>
    <w:rsid w:val="008077B2"/>
    <w:rsid w:val="008514B1"/>
    <w:rsid w:val="008744DA"/>
    <w:rsid w:val="008B7419"/>
    <w:rsid w:val="00A107DB"/>
    <w:rsid w:val="00A250EE"/>
    <w:rsid w:val="00B53602"/>
    <w:rsid w:val="00BA56D7"/>
    <w:rsid w:val="00BC17BD"/>
    <w:rsid w:val="00BD7DF9"/>
    <w:rsid w:val="00BE24B8"/>
    <w:rsid w:val="00D87DAD"/>
    <w:rsid w:val="00DF2CB6"/>
    <w:rsid w:val="00EA2532"/>
    <w:rsid w:val="00F91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4B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BE24B8"/>
    <w:pPr>
      <w:jc w:val="center"/>
    </w:pPr>
    <w:rPr>
      <w:sz w:val="24"/>
    </w:rPr>
  </w:style>
  <w:style w:type="character" w:customStyle="1" w:styleId="a4">
    <w:name w:val="Название Знак"/>
    <w:basedOn w:val="a0"/>
    <w:link w:val="a3"/>
    <w:uiPriority w:val="10"/>
    <w:rsid w:val="00BE24B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BC17BD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1433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433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1433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4337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D608B-DF50-4CE6-8F1E-C3FC334DE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7</Pages>
  <Words>1930</Words>
  <Characters>11004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уся</dc:creator>
  <cp:keywords/>
  <dc:description/>
  <cp:lastModifiedBy>bordatcheva</cp:lastModifiedBy>
  <cp:revision>8</cp:revision>
  <cp:lastPrinted>2012-03-19T07:12:00Z</cp:lastPrinted>
  <dcterms:created xsi:type="dcterms:W3CDTF">2012-01-29T04:57:00Z</dcterms:created>
  <dcterms:modified xsi:type="dcterms:W3CDTF">2012-06-06T06:18:00Z</dcterms:modified>
</cp:coreProperties>
</file>